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E9BFF" w14:textId="77777777" w:rsidR="00274883" w:rsidRDefault="00274883" w:rsidP="00274883">
      <w:pPr>
        <w:spacing w:line="276" w:lineRule="auto"/>
        <w:rPr>
          <w:rFonts w:ascii="Arial" w:hAnsi="Arial" w:cs="Arial"/>
          <w:sz w:val="20"/>
          <w:szCs w:val="20"/>
        </w:rPr>
      </w:pPr>
      <w:bookmarkStart w:id="0" w:name="_Toc508630129"/>
      <w:bookmarkStart w:id="1" w:name="_GoBack"/>
      <w:bookmarkEnd w:id="1"/>
    </w:p>
    <w:p w14:paraId="0C22192C" w14:textId="77777777" w:rsidR="00274883" w:rsidRDefault="00274883" w:rsidP="00274883">
      <w:pPr>
        <w:spacing w:line="276" w:lineRule="auto"/>
        <w:rPr>
          <w:rFonts w:ascii="Arial" w:hAnsi="Arial" w:cs="Arial"/>
          <w:sz w:val="20"/>
          <w:szCs w:val="20"/>
        </w:rPr>
      </w:pPr>
    </w:p>
    <w:p w14:paraId="132C5214" w14:textId="77777777" w:rsidR="00274883" w:rsidRDefault="00274883" w:rsidP="00274883">
      <w:pPr>
        <w:spacing w:line="276" w:lineRule="auto"/>
        <w:rPr>
          <w:rFonts w:ascii="Arial" w:hAnsi="Arial" w:cs="Arial"/>
          <w:sz w:val="20"/>
          <w:szCs w:val="20"/>
        </w:rPr>
      </w:pPr>
    </w:p>
    <w:p w14:paraId="2655795F" w14:textId="77777777" w:rsidR="00274883" w:rsidRDefault="00274883" w:rsidP="00274883">
      <w:pPr>
        <w:spacing w:line="276" w:lineRule="auto"/>
        <w:rPr>
          <w:rFonts w:ascii="Arial" w:hAnsi="Arial" w:cs="Arial"/>
          <w:sz w:val="20"/>
          <w:szCs w:val="20"/>
        </w:rPr>
      </w:pPr>
    </w:p>
    <w:p w14:paraId="61DD39E3" w14:textId="77777777" w:rsidR="00274883" w:rsidRPr="00991EA1" w:rsidRDefault="00274883" w:rsidP="00274883">
      <w:pPr>
        <w:spacing w:line="276" w:lineRule="auto"/>
        <w:rPr>
          <w:rFonts w:ascii="Arial" w:hAnsi="Arial" w:cs="Arial"/>
          <w:sz w:val="20"/>
          <w:szCs w:val="20"/>
        </w:rPr>
      </w:pPr>
    </w:p>
    <w:p w14:paraId="32B35D87" w14:textId="76585BB0" w:rsidR="00274883" w:rsidRPr="002260FE" w:rsidRDefault="00D73396" w:rsidP="00274883">
      <w:pPr>
        <w:spacing w:line="276" w:lineRule="auto"/>
        <w:jc w:val="center"/>
        <w:rPr>
          <w:rFonts w:ascii="Arial" w:hAnsi="Arial" w:cs="Arial"/>
          <w:b/>
          <w:sz w:val="24"/>
          <w:szCs w:val="20"/>
          <w:lang w:val="es-MX"/>
        </w:rPr>
      </w:pPr>
      <w:r w:rsidRPr="002260FE">
        <w:rPr>
          <w:rFonts w:ascii="Arial" w:hAnsi="Arial" w:cs="Arial"/>
          <w:b/>
          <w:sz w:val="24"/>
          <w:szCs w:val="20"/>
          <w:lang w:val="es-MX"/>
        </w:rPr>
        <w:t>PROGRAMA DE GESTIÓ</w:t>
      </w:r>
      <w:r w:rsidR="00274883" w:rsidRPr="002260FE">
        <w:rPr>
          <w:rFonts w:ascii="Arial" w:hAnsi="Arial" w:cs="Arial"/>
          <w:b/>
          <w:sz w:val="24"/>
          <w:szCs w:val="20"/>
          <w:lang w:val="es-MX"/>
        </w:rPr>
        <w:t xml:space="preserve">N DOCUMENTAL </w:t>
      </w:r>
    </w:p>
    <w:p w14:paraId="2617E05B" w14:textId="77777777" w:rsidR="00274883" w:rsidRPr="002260FE" w:rsidRDefault="00274883" w:rsidP="00274883">
      <w:pPr>
        <w:spacing w:line="276" w:lineRule="auto"/>
        <w:jc w:val="center"/>
        <w:rPr>
          <w:rFonts w:ascii="Arial" w:hAnsi="Arial" w:cs="Arial"/>
          <w:sz w:val="24"/>
          <w:szCs w:val="20"/>
        </w:rPr>
      </w:pPr>
      <w:r w:rsidRPr="002260FE">
        <w:rPr>
          <w:rFonts w:ascii="Arial" w:hAnsi="Arial" w:cs="Arial"/>
          <w:b/>
          <w:sz w:val="24"/>
          <w:szCs w:val="20"/>
          <w:lang w:val="es-MX"/>
        </w:rPr>
        <w:t xml:space="preserve"> PGD</w:t>
      </w:r>
    </w:p>
    <w:p w14:paraId="13F8A595" w14:textId="77777777" w:rsidR="00274883" w:rsidRDefault="00274883" w:rsidP="00274883">
      <w:pPr>
        <w:spacing w:line="276" w:lineRule="auto"/>
        <w:rPr>
          <w:rFonts w:ascii="Arial" w:hAnsi="Arial" w:cs="Arial"/>
          <w:sz w:val="20"/>
          <w:szCs w:val="20"/>
        </w:rPr>
      </w:pPr>
    </w:p>
    <w:p w14:paraId="6321E679" w14:textId="77777777" w:rsidR="004924B6" w:rsidRDefault="004924B6" w:rsidP="00274883">
      <w:pPr>
        <w:spacing w:line="276" w:lineRule="auto"/>
        <w:rPr>
          <w:rFonts w:ascii="Arial" w:hAnsi="Arial" w:cs="Arial"/>
          <w:sz w:val="20"/>
          <w:szCs w:val="20"/>
        </w:rPr>
      </w:pPr>
    </w:p>
    <w:p w14:paraId="0C6AC50E" w14:textId="77777777" w:rsidR="004924B6" w:rsidRDefault="004924B6" w:rsidP="00274883">
      <w:pPr>
        <w:spacing w:line="276" w:lineRule="auto"/>
        <w:rPr>
          <w:rFonts w:ascii="Arial" w:hAnsi="Arial" w:cs="Arial"/>
          <w:sz w:val="20"/>
          <w:szCs w:val="20"/>
        </w:rPr>
      </w:pPr>
    </w:p>
    <w:p w14:paraId="77167383" w14:textId="77777777" w:rsidR="004924B6" w:rsidRDefault="004924B6" w:rsidP="00274883">
      <w:pPr>
        <w:spacing w:line="276" w:lineRule="auto"/>
        <w:rPr>
          <w:rFonts w:ascii="Arial" w:hAnsi="Arial" w:cs="Arial"/>
          <w:sz w:val="20"/>
          <w:szCs w:val="20"/>
        </w:rPr>
      </w:pPr>
    </w:p>
    <w:p w14:paraId="335A6918" w14:textId="77777777" w:rsidR="004924B6" w:rsidRDefault="004924B6" w:rsidP="00274883">
      <w:pPr>
        <w:spacing w:line="276" w:lineRule="auto"/>
        <w:rPr>
          <w:rFonts w:ascii="Arial" w:hAnsi="Arial" w:cs="Arial"/>
          <w:sz w:val="20"/>
          <w:szCs w:val="20"/>
        </w:rPr>
      </w:pPr>
    </w:p>
    <w:p w14:paraId="2E7E84FA" w14:textId="77777777" w:rsidR="004924B6" w:rsidRDefault="004924B6" w:rsidP="00274883">
      <w:pPr>
        <w:spacing w:line="276" w:lineRule="auto"/>
        <w:rPr>
          <w:rFonts w:ascii="Arial" w:hAnsi="Arial" w:cs="Arial"/>
          <w:sz w:val="20"/>
          <w:szCs w:val="20"/>
        </w:rPr>
      </w:pPr>
    </w:p>
    <w:p w14:paraId="46C03AB2" w14:textId="77777777" w:rsidR="004924B6" w:rsidRPr="00991EA1" w:rsidRDefault="004924B6" w:rsidP="00274883">
      <w:pPr>
        <w:spacing w:line="276" w:lineRule="auto"/>
        <w:rPr>
          <w:rFonts w:ascii="Arial" w:hAnsi="Arial" w:cs="Arial"/>
          <w:sz w:val="20"/>
          <w:szCs w:val="20"/>
        </w:rPr>
      </w:pPr>
    </w:p>
    <w:p w14:paraId="44F51215" w14:textId="77777777" w:rsidR="00274883" w:rsidRPr="00991EA1" w:rsidRDefault="00274883" w:rsidP="00274883">
      <w:pPr>
        <w:pStyle w:val="Sinespaciado"/>
        <w:jc w:val="both"/>
        <w:rPr>
          <w:rFonts w:ascii="Arial" w:hAnsi="Arial" w:cs="Arial"/>
          <w:sz w:val="20"/>
          <w:szCs w:val="20"/>
        </w:rPr>
      </w:pPr>
      <w:r w:rsidRPr="00A050F0">
        <w:rPr>
          <w:rFonts w:ascii="Arial" w:hAnsi="Arial" w:cs="Arial"/>
          <w:b/>
          <w:sz w:val="20"/>
          <w:szCs w:val="20"/>
        </w:rPr>
        <w:t>Revisó y Aprobó:</w:t>
      </w:r>
      <w:r w:rsidRPr="00991EA1">
        <w:rPr>
          <w:rFonts w:ascii="Arial" w:hAnsi="Arial" w:cs="Arial"/>
          <w:sz w:val="20"/>
          <w:szCs w:val="20"/>
        </w:rPr>
        <w:t xml:space="preserve"> Comité Institucional de Desarrollo Administrativo </w:t>
      </w:r>
    </w:p>
    <w:p w14:paraId="08C37803" w14:textId="77777777" w:rsidR="00274883" w:rsidRPr="00991EA1" w:rsidRDefault="00274883" w:rsidP="00274883">
      <w:pPr>
        <w:pStyle w:val="Sinespaciado"/>
        <w:jc w:val="both"/>
        <w:rPr>
          <w:rFonts w:ascii="Arial" w:hAnsi="Arial" w:cs="Arial"/>
          <w:sz w:val="20"/>
          <w:szCs w:val="20"/>
        </w:rPr>
      </w:pPr>
      <w:r w:rsidRPr="00991EA1">
        <w:rPr>
          <w:rFonts w:ascii="Arial" w:hAnsi="Arial" w:cs="Arial"/>
          <w:sz w:val="20"/>
          <w:szCs w:val="20"/>
        </w:rPr>
        <w:tab/>
        <w:t>Secretario General</w:t>
      </w:r>
    </w:p>
    <w:p w14:paraId="4DDFD066" w14:textId="77777777" w:rsidR="00274883" w:rsidRPr="00991EA1" w:rsidRDefault="00274883" w:rsidP="00274883">
      <w:pPr>
        <w:pStyle w:val="Sinespaciado"/>
        <w:jc w:val="both"/>
        <w:rPr>
          <w:rFonts w:ascii="Arial" w:hAnsi="Arial" w:cs="Arial"/>
          <w:sz w:val="20"/>
          <w:szCs w:val="20"/>
        </w:rPr>
      </w:pPr>
      <w:r w:rsidRPr="00991EA1">
        <w:rPr>
          <w:rFonts w:ascii="Arial" w:hAnsi="Arial" w:cs="Arial"/>
          <w:sz w:val="20"/>
          <w:szCs w:val="20"/>
        </w:rPr>
        <w:tab/>
        <w:t>Director Administrativo</w:t>
      </w:r>
    </w:p>
    <w:p w14:paraId="1E4AB392" w14:textId="77777777" w:rsidR="00274883" w:rsidRPr="00991EA1" w:rsidRDefault="00274883" w:rsidP="00274883">
      <w:pPr>
        <w:pStyle w:val="Sinespaciado"/>
        <w:jc w:val="both"/>
        <w:rPr>
          <w:rFonts w:ascii="Arial" w:hAnsi="Arial" w:cs="Arial"/>
          <w:sz w:val="20"/>
          <w:szCs w:val="20"/>
        </w:rPr>
      </w:pPr>
      <w:r w:rsidRPr="00991EA1">
        <w:rPr>
          <w:rFonts w:ascii="Arial" w:hAnsi="Arial" w:cs="Arial"/>
          <w:sz w:val="20"/>
          <w:szCs w:val="20"/>
        </w:rPr>
        <w:tab/>
        <w:t xml:space="preserve">Director Financiero </w:t>
      </w:r>
    </w:p>
    <w:p w14:paraId="32D7ABB3" w14:textId="77777777" w:rsidR="00274883" w:rsidRPr="00991EA1" w:rsidRDefault="00274883" w:rsidP="00274883">
      <w:pPr>
        <w:pStyle w:val="Sinespaciado"/>
        <w:ind w:firstLine="708"/>
        <w:jc w:val="both"/>
        <w:rPr>
          <w:rFonts w:ascii="Arial" w:hAnsi="Arial" w:cs="Arial"/>
          <w:sz w:val="20"/>
          <w:szCs w:val="20"/>
        </w:rPr>
      </w:pPr>
      <w:r w:rsidRPr="00991EA1">
        <w:rPr>
          <w:rFonts w:ascii="Arial" w:hAnsi="Arial" w:cs="Arial"/>
          <w:sz w:val="20"/>
          <w:szCs w:val="20"/>
        </w:rPr>
        <w:t>Jefe de Oficina Asesora de Jurídica</w:t>
      </w:r>
    </w:p>
    <w:p w14:paraId="16E2CCB2" w14:textId="77777777" w:rsidR="00274883" w:rsidRPr="00991EA1" w:rsidRDefault="00274883" w:rsidP="00274883">
      <w:pPr>
        <w:pStyle w:val="Sinespaciado"/>
        <w:jc w:val="both"/>
        <w:rPr>
          <w:rFonts w:ascii="Arial" w:hAnsi="Arial" w:cs="Arial"/>
          <w:sz w:val="20"/>
          <w:szCs w:val="20"/>
        </w:rPr>
      </w:pPr>
      <w:r w:rsidRPr="00991EA1">
        <w:rPr>
          <w:rFonts w:ascii="Arial" w:hAnsi="Arial" w:cs="Arial"/>
          <w:sz w:val="20"/>
          <w:szCs w:val="20"/>
        </w:rPr>
        <w:tab/>
        <w:t>Jefe de Oficina de Servicios al Consumidor y de Apoyo Empresarial</w:t>
      </w:r>
    </w:p>
    <w:p w14:paraId="15D373E7" w14:textId="77777777" w:rsidR="00274883" w:rsidRPr="00991EA1" w:rsidRDefault="00274883" w:rsidP="00274883">
      <w:pPr>
        <w:pStyle w:val="Sinespaciado"/>
        <w:jc w:val="both"/>
        <w:rPr>
          <w:rFonts w:ascii="Arial" w:hAnsi="Arial" w:cs="Arial"/>
          <w:sz w:val="20"/>
          <w:szCs w:val="20"/>
        </w:rPr>
      </w:pPr>
      <w:r w:rsidRPr="00991EA1">
        <w:rPr>
          <w:rFonts w:ascii="Arial" w:hAnsi="Arial" w:cs="Arial"/>
          <w:sz w:val="20"/>
          <w:szCs w:val="20"/>
        </w:rPr>
        <w:tab/>
        <w:t>Jefe de Oficina de Tecnología e Informática</w:t>
      </w:r>
    </w:p>
    <w:p w14:paraId="6C1210F9" w14:textId="77777777" w:rsidR="00274883" w:rsidRPr="00991EA1" w:rsidRDefault="00274883" w:rsidP="00274883">
      <w:pPr>
        <w:pStyle w:val="Sinespaciado"/>
        <w:jc w:val="both"/>
        <w:rPr>
          <w:rFonts w:ascii="Arial" w:hAnsi="Arial" w:cs="Arial"/>
          <w:color w:val="FFFFFF" w:themeColor="background1"/>
          <w:sz w:val="20"/>
          <w:szCs w:val="20"/>
        </w:rPr>
      </w:pPr>
      <w:r w:rsidRPr="00991EA1">
        <w:rPr>
          <w:rFonts w:ascii="Arial" w:hAnsi="Arial" w:cs="Arial"/>
          <w:sz w:val="20"/>
          <w:szCs w:val="20"/>
        </w:rPr>
        <w:tab/>
        <w:t xml:space="preserve">Jefe Oficina Asesora de Planeación </w:t>
      </w:r>
    </w:p>
    <w:p w14:paraId="37666497" w14:textId="77777777" w:rsidR="00274883" w:rsidRDefault="00274883" w:rsidP="001A7CEF"/>
    <w:p w14:paraId="7F02B578" w14:textId="77777777" w:rsidR="00274883" w:rsidRDefault="00274883" w:rsidP="001A7CEF"/>
    <w:p w14:paraId="20050982" w14:textId="77777777" w:rsidR="00997B3A" w:rsidRDefault="00997B3A" w:rsidP="001A7CEF"/>
    <w:p w14:paraId="0E21670B" w14:textId="77777777" w:rsidR="00997B3A" w:rsidRDefault="00997B3A" w:rsidP="001A7CEF"/>
    <w:p w14:paraId="57988A44" w14:textId="77777777" w:rsidR="004924B6" w:rsidRDefault="004924B6" w:rsidP="001A7CEF"/>
    <w:p w14:paraId="327AD5C8" w14:textId="77777777" w:rsidR="00997B3A" w:rsidRDefault="00997B3A" w:rsidP="001A7CEF"/>
    <w:p w14:paraId="2D6829C2" w14:textId="77777777" w:rsidR="00997B3A" w:rsidRDefault="00997B3A" w:rsidP="001A7CEF"/>
    <w:p w14:paraId="1016B1A0" w14:textId="77777777" w:rsidR="00997B3A" w:rsidRDefault="00997B3A" w:rsidP="001A7CEF"/>
    <w:p w14:paraId="51A8F8CD" w14:textId="77777777" w:rsidR="00997B3A" w:rsidRDefault="00997B3A" w:rsidP="001A7CEF"/>
    <w:sdt>
      <w:sdtPr>
        <w:rPr>
          <w:rFonts w:asciiTheme="minorHAnsi" w:eastAsiaTheme="minorHAnsi" w:hAnsiTheme="minorHAnsi" w:cs="Arial"/>
          <w:b w:val="0"/>
          <w:sz w:val="22"/>
          <w:szCs w:val="22"/>
          <w:lang w:val="es-CO" w:eastAsia="en-US"/>
        </w:rPr>
        <w:id w:val="1876423377"/>
        <w:docPartObj>
          <w:docPartGallery w:val="Table of Contents"/>
          <w:docPartUnique/>
        </w:docPartObj>
      </w:sdtPr>
      <w:sdtEndPr>
        <w:rPr>
          <w:bCs/>
        </w:rPr>
      </w:sdtEndPr>
      <w:sdtContent>
        <w:p w14:paraId="0F21A806" w14:textId="0CFCF04F" w:rsidR="00274883" w:rsidRPr="00E10F83" w:rsidRDefault="00D33E63" w:rsidP="00274883">
          <w:pPr>
            <w:pStyle w:val="TtulodeTDC"/>
            <w:numPr>
              <w:ilvl w:val="0"/>
              <w:numId w:val="0"/>
            </w:numPr>
            <w:ind w:left="720"/>
            <w:jc w:val="center"/>
            <w:rPr>
              <w:rFonts w:cs="Arial"/>
              <w:sz w:val="22"/>
              <w:szCs w:val="22"/>
            </w:rPr>
          </w:pPr>
          <w:r w:rsidRPr="00E10F83">
            <w:rPr>
              <w:rFonts w:cs="Arial"/>
              <w:sz w:val="22"/>
              <w:szCs w:val="22"/>
            </w:rPr>
            <w:t>CONTENIDO</w:t>
          </w:r>
        </w:p>
        <w:p w14:paraId="4A6C2E9F" w14:textId="77777777" w:rsidR="00274883" w:rsidRPr="00E10F83" w:rsidRDefault="00274883" w:rsidP="00274883">
          <w:pPr>
            <w:rPr>
              <w:rFonts w:ascii="Arial" w:hAnsi="Arial" w:cs="Arial"/>
              <w:lang w:val="es-ES" w:eastAsia="es-CO"/>
            </w:rPr>
          </w:pPr>
        </w:p>
        <w:p w14:paraId="35514A61" w14:textId="77777777" w:rsidR="00E10F83" w:rsidRPr="00E10F83" w:rsidRDefault="00274883">
          <w:pPr>
            <w:pStyle w:val="TDC1"/>
            <w:tabs>
              <w:tab w:val="left" w:pos="440"/>
              <w:tab w:val="right" w:leader="dot" w:pos="8779"/>
            </w:tabs>
            <w:rPr>
              <w:rFonts w:ascii="Arial" w:eastAsiaTheme="minorEastAsia" w:hAnsi="Arial" w:cs="Arial"/>
              <w:noProof/>
              <w:lang w:eastAsia="es-CO"/>
            </w:rPr>
          </w:pPr>
          <w:r w:rsidRPr="00E10F83">
            <w:rPr>
              <w:rFonts w:ascii="Arial" w:hAnsi="Arial" w:cs="Arial"/>
            </w:rPr>
            <w:fldChar w:fldCharType="begin"/>
          </w:r>
          <w:r w:rsidRPr="00E10F83">
            <w:rPr>
              <w:rFonts w:ascii="Arial" w:hAnsi="Arial" w:cs="Arial"/>
            </w:rPr>
            <w:instrText xml:space="preserve"> TOC \o "1-3" \h \z \u </w:instrText>
          </w:r>
          <w:r w:rsidRPr="00E10F83">
            <w:rPr>
              <w:rFonts w:ascii="Arial" w:hAnsi="Arial" w:cs="Arial"/>
            </w:rPr>
            <w:fldChar w:fldCharType="separate"/>
          </w:r>
          <w:hyperlink w:anchor="_Toc508981494" w:history="1">
            <w:r w:rsidR="00E10F83" w:rsidRPr="00E10F83">
              <w:rPr>
                <w:rStyle w:val="Hipervnculo"/>
                <w:rFonts w:ascii="Arial" w:hAnsi="Arial" w:cs="Arial"/>
                <w:noProof/>
              </w:rPr>
              <w:t>I.</w:t>
            </w:r>
            <w:r w:rsidR="00E10F83" w:rsidRPr="00E10F83">
              <w:rPr>
                <w:rFonts w:ascii="Arial" w:eastAsiaTheme="minorEastAsia" w:hAnsi="Arial" w:cs="Arial"/>
                <w:noProof/>
                <w:lang w:eastAsia="es-CO"/>
              </w:rPr>
              <w:tab/>
            </w:r>
            <w:r w:rsidR="00E10F83" w:rsidRPr="00E10F83">
              <w:rPr>
                <w:rStyle w:val="Hipervnculo"/>
                <w:rFonts w:ascii="Arial" w:hAnsi="Arial" w:cs="Arial"/>
                <w:noProof/>
              </w:rPr>
              <w:t>ASPECTOS GENERALES</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_Toc508981494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4</w:t>
            </w:r>
            <w:r w:rsidR="00E10F83" w:rsidRPr="00E10F83">
              <w:rPr>
                <w:rFonts w:ascii="Arial" w:hAnsi="Arial" w:cs="Arial"/>
                <w:noProof/>
                <w:webHidden/>
              </w:rPr>
              <w:fldChar w:fldCharType="end"/>
            </w:r>
          </w:hyperlink>
        </w:p>
        <w:p w14:paraId="0A9F4DFF"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495" w:history="1">
            <w:r w:rsidR="00E10F83" w:rsidRPr="00E10F83">
              <w:rPr>
                <w:rStyle w:val="Hipervnculo"/>
                <w:rFonts w:ascii="Arial" w:hAnsi="Arial" w:cs="Arial"/>
                <w:noProof/>
              </w:rPr>
              <w:t>1.1</w:t>
            </w:r>
            <w:r w:rsidR="00E10F83" w:rsidRPr="00E10F83">
              <w:rPr>
                <w:rFonts w:ascii="Arial" w:eastAsiaTheme="minorEastAsia" w:hAnsi="Arial" w:cs="Arial"/>
                <w:noProof/>
                <w:lang w:eastAsia="es-CO"/>
              </w:rPr>
              <w:tab/>
            </w:r>
            <w:r w:rsidR="00E10F83" w:rsidRPr="00E10F83">
              <w:rPr>
                <w:rStyle w:val="Hipervnculo"/>
                <w:rFonts w:ascii="Arial" w:hAnsi="Arial" w:cs="Arial"/>
                <w:noProof/>
              </w:rPr>
              <w:t>INTRODUCCIÓN</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_Toc508981495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4</w:t>
            </w:r>
            <w:r w:rsidR="00E10F83" w:rsidRPr="00E10F83">
              <w:rPr>
                <w:rFonts w:ascii="Arial" w:hAnsi="Arial" w:cs="Arial"/>
                <w:noProof/>
                <w:webHidden/>
              </w:rPr>
              <w:fldChar w:fldCharType="end"/>
            </w:r>
          </w:hyperlink>
        </w:p>
        <w:p w14:paraId="1C7FF28D"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496" w:history="1">
            <w:r w:rsidR="00E10F83" w:rsidRPr="00E10F83">
              <w:rPr>
                <w:rStyle w:val="Hipervnculo"/>
                <w:rFonts w:ascii="Arial" w:hAnsi="Arial" w:cs="Arial"/>
                <w:noProof/>
              </w:rPr>
              <w:t>1.2</w:t>
            </w:r>
            <w:r w:rsidR="00E10F83" w:rsidRPr="00E10F83">
              <w:rPr>
                <w:rFonts w:ascii="Arial" w:eastAsiaTheme="minorEastAsia" w:hAnsi="Arial" w:cs="Arial"/>
                <w:noProof/>
                <w:lang w:eastAsia="es-CO"/>
              </w:rPr>
              <w:tab/>
            </w:r>
            <w:r w:rsidR="00E10F83" w:rsidRPr="00E10F83">
              <w:rPr>
                <w:rStyle w:val="Hipervnculo"/>
                <w:rFonts w:ascii="Arial" w:hAnsi="Arial" w:cs="Arial"/>
                <w:noProof/>
              </w:rPr>
              <w:t>ALCANCE Y RESPONSABLES</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_Toc508981496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5</w:t>
            </w:r>
            <w:r w:rsidR="00E10F83" w:rsidRPr="00E10F83">
              <w:rPr>
                <w:rFonts w:ascii="Arial" w:hAnsi="Arial" w:cs="Arial"/>
                <w:noProof/>
                <w:webHidden/>
              </w:rPr>
              <w:fldChar w:fldCharType="end"/>
            </w:r>
          </w:hyperlink>
        </w:p>
        <w:p w14:paraId="7388C690"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497" w:history="1">
            <w:r w:rsidR="00E10F83" w:rsidRPr="00E10F83">
              <w:rPr>
                <w:rStyle w:val="Hipervnculo"/>
                <w:rFonts w:ascii="Arial" w:hAnsi="Arial" w:cs="Arial"/>
                <w:noProof/>
              </w:rPr>
              <w:t>1.3</w:t>
            </w:r>
            <w:r w:rsidR="00E10F83" w:rsidRPr="00E10F83">
              <w:rPr>
                <w:rFonts w:ascii="Arial" w:eastAsiaTheme="minorEastAsia" w:hAnsi="Arial" w:cs="Arial"/>
                <w:noProof/>
                <w:lang w:eastAsia="es-CO"/>
              </w:rPr>
              <w:tab/>
            </w:r>
            <w:r w:rsidR="00E10F83" w:rsidRPr="00E10F83">
              <w:rPr>
                <w:rStyle w:val="Hipervnculo"/>
                <w:rFonts w:ascii="Arial" w:hAnsi="Arial" w:cs="Arial"/>
                <w:noProof/>
              </w:rPr>
              <w:t>PÚBLICO AL CUAL VA DIRIGIDO</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_Toc508981497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6</w:t>
            </w:r>
            <w:r w:rsidR="00E10F83" w:rsidRPr="00E10F83">
              <w:rPr>
                <w:rFonts w:ascii="Arial" w:hAnsi="Arial" w:cs="Arial"/>
                <w:noProof/>
                <w:webHidden/>
              </w:rPr>
              <w:fldChar w:fldCharType="end"/>
            </w:r>
          </w:hyperlink>
        </w:p>
        <w:p w14:paraId="61367D1E"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498" w:history="1">
            <w:r w:rsidR="00E10F83" w:rsidRPr="00E10F83">
              <w:rPr>
                <w:rStyle w:val="Hipervnculo"/>
                <w:rFonts w:ascii="Arial" w:hAnsi="Arial" w:cs="Arial"/>
                <w:noProof/>
              </w:rPr>
              <w:t>1.4</w:t>
            </w:r>
            <w:r w:rsidR="00E10F83" w:rsidRPr="00E10F83">
              <w:rPr>
                <w:rFonts w:ascii="Arial" w:eastAsiaTheme="minorEastAsia" w:hAnsi="Arial" w:cs="Arial"/>
                <w:noProof/>
                <w:lang w:eastAsia="es-CO"/>
              </w:rPr>
              <w:tab/>
            </w:r>
            <w:r w:rsidR="00E10F83" w:rsidRPr="00E10F83">
              <w:rPr>
                <w:rStyle w:val="Hipervnculo"/>
                <w:rFonts w:ascii="Arial" w:hAnsi="Arial" w:cs="Arial"/>
                <w:noProof/>
              </w:rPr>
              <w:t>REQUERIMIENTOS PARA EL DESARROLLO DEL PGD</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_Toc508981498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6</w:t>
            </w:r>
            <w:r w:rsidR="00E10F83" w:rsidRPr="00E10F83">
              <w:rPr>
                <w:rFonts w:ascii="Arial" w:hAnsi="Arial" w:cs="Arial"/>
                <w:noProof/>
                <w:webHidden/>
              </w:rPr>
              <w:fldChar w:fldCharType="end"/>
            </w:r>
          </w:hyperlink>
        </w:p>
        <w:p w14:paraId="026ADD04" w14:textId="77777777" w:rsidR="00E10F83" w:rsidRPr="00E10F83" w:rsidRDefault="006E42C3">
          <w:pPr>
            <w:pStyle w:val="TDC3"/>
            <w:tabs>
              <w:tab w:val="left" w:pos="1320"/>
              <w:tab w:val="right" w:leader="dot" w:pos="8779"/>
            </w:tabs>
            <w:rPr>
              <w:rFonts w:ascii="Arial" w:eastAsiaTheme="minorEastAsia" w:hAnsi="Arial" w:cs="Arial"/>
              <w:noProof/>
              <w:lang w:eastAsia="es-CO"/>
            </w:rPr>
          </w:pPr>
          <w:hyperlink w:anchor="_Toc508981499" w:history="1">
            <w:r w:rsidR="00E10F83" w:rsidRPr="00E10F83">
              <w:rPr>
                <w:rStyle w:val="Hipervnculo"/>
                <w:rFonts w:ascii="Arial" w:hAnsi="Arial" w:cs="Arial"/>
                <w:noProof/>
              </w:rPr>
              <w:t>1.4.1</w:t>
            </w:r>
            <w:r w:rsidR="00E10F83" w:rsidRPr="00E10F83">
              <w:rPr>
                <w:rFonts w:ascii="Arial" w:eastAsiaTheme="minorEastAsia" w:hAnsi="Arial" w:cs="Arial"/>
                <w:noProof/>
                <w:lang w:eastAsia="es-CO"/>
              </w:rPr>
              <w:tab/>
            </w:r>
            <w:r w:rsidR="00E10F83" w:rsidRPr="00E10F83">
              <w:rPr>
                <w:rStyle w:val="Hipervnculo"/>
                <w:rFonts w:ascii="Arial" w:hAnsi="Arial" w:cs="Arial"/>
                <w:noProof/>
              </w:rPr>
              <w:t>NORMATIVOS</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_Toc508981499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6</w:t>
            </w:r>
            <w:r w:rsidR="00E10F83" w:rsidRPr="00E10F83">
              <w:rPr>
                <w:rFonts w:ascii="Arial" w:hAnsi="Arial" w:cs="Arial"/>
                <w:noProof/>
                <w:webHidden/>
              </w:rPr>
              <w:fldChar w:fldCharType="end"/>
            </w:r>
          </w:hyperlink>
        </w:p>
        <w:p w14:paraId="58AD9242" w14:textId="77777777" w:rsidR="00E10F83" w:rsidRPr="00E10F83" w:rsidRDefault="006E42C3">
          <w:pPr>
            <w:pStyle w:val="TDC3"/>
            <w:tabs>
              <w:tab w:val="left" w:pos="1320"/>
              <w:tab w:val="right" w:leader="dot" w:pos="8779"/>
            </w:tabs>
            <w:rPr>
              <w:rFonts w:ascii="Arial" w:eastAsiaTheme="minorEastAsia" w:hAnsi="Arial" w:cs="Arial"/>
              <w:noProof/>
              <w:lang w:eastAsia="es-CO"/>
            </w:rPr>
          </w:pPr>
          <w:hyperlink w:anchor="_Toc508981500" w:history="1">
            <w:r w:rsidR="00E10F83" w:rsidRPr="00E10F83">
              <w:rPr>
                <w:rStyle w:val="Hipervnculo"/>
                <w:rFonts w:ascii="Arial" w:hAnsi="Arial" w:cs="Arial"/>
                <w:noProof/>
              </w:rPr>
              <w:t>1.4.2</w:t>
            </w:r>
            <w:r w:rsidR="00E10F83" w:rsidRPr="00E10F83">
              <w:rPr>
                <w:rFonts w:ascii="Arial" w:eastAsiaTheme="minorEastAsia" w:hAnsi="Arial" w:cs="Arial"/>
                <w:noProof/>
                <w:lang w:eastAsia="es-CO"/>
              </w:rPr>
              <w:tab/>
            </w:r>
            <w:r w:rsidR="00E10F83" w:rsidRPr="00E10F83">
              <w:rPr>
                <w:rStyle w:val="Hipervnculo"/>
                <w:rFonts w:ascii="Arial" w:hAnsi="Arial" w:cs="Arial"/>
                <w:noProof/>
              </w:rPr>
              <w:t>ECONÓMICOS</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_Toc508981500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6</w:t>
            </w:r>
            <w:r w:rsidR="00E10F83" w:rsidRPr="00E10F83">
              <w:rPr>
                <w:rFonts w:ascii="Arial" w:hAnsi="Arial" w:cs="Arial"/>
                <w:noProof/>
                <w:webHidden/>
              </w:rPr>
              <w:fldChar w:fldCharType="end"/>
            </w:r>
          </w:hyperlink>
        </w:p>
        <w:p w14:paraId="15D0C37A" w14:textId="77777777" w:rsidR="00E10F83" w:rsidRPr="00E10F83" w:rsidRDefault="006E42C3">
          <w:pPr>
            <w:pStyle w:val="TDC3"/>
            <w:tabs>
              <w:tab w:val="left" w:pos="1320"/>
              <w:tab w:val="right" w:leader="dot" w:pos="8779"/>
            </w:tabs>
            <w:rPr>
              <w:rFonts w:ascii="Arial" w:eastAsiaTheme="minorEastAsia" w:hAnsi="Arial" w:cs="Arial"/>
              <w:noProof/>
              <w:lang w:eastAsia="es-CO"/>
            </w:rPr>
          </w:pPr>
          <w:hyperlink w:anchor="_Toc508981501" w:history="1">
            <w:r w:rsidR="00E10F83" w:rsidRPr="00E10F83">
              <w:rPr>
                <w:rStyle w:val="Hipervnculo"/>
                <w:rFonts w:ascii="Arial" w:hAnsi="Arial" w:cs="Arial"/>
                <w:noProof/>
              </w:rPr>
              <w:t>1.4.3</w:t>
            </w:r>
            <w:r w:rsidR="00E10F83" w:rsidRPr="00E10F83">
              <w:rPr>
                <w:rFonts w:ascii="Arial" w:eastAsiaTheme="minorEastAsia" w:hAnsi="Arial" w:cs="Arial"/>
                <w:noProof/>
                <w:lang w:eastAsia="es-CO"/>
              </w:rPr>
              <w:tab/>
            </w:r>
            <w:r w:rsidR="00E10F83" w:rsidRPr="00E10F83">
              <w:rPr>
                <w:rStyle w:val="Hipervnculo"/>
                <w:rFonts w:ascii="Arial" w:hAnsi="Arial" w:cs="Arial"/>
                <w:noProof/>
              </w:rPr>
              <w:t>ADMINISTRATIVOS</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_Toc508981501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6</w:t>
            </w:r>
            <w:r w:rsidR="00E10F83" w:rsidRPr="00E10F83">
              <w:rPr>
                <w:rFonts w:ascii="Arial" w:hAnsi="Arial" w:cs="Arial"/>
                <w:noProof/>
                <w:webHidden/>
              </w:rPr>
              <w:fldChar w:fldCharType="end"/>
            </w:r>
          </w:hyperlink>
        </w:p>
        <w:p w14:paraId="04E7CD1B" w14:textId="77777777" w:rsidR="00E10F83" w:rsidRPr="00E10F83" w:rsidRDefault="006E42C3">
          <w:pPr>
            <w:pStyle w:val="TDC3"/>
            <w:tabs>
              <w:tab w:val="left" w:pos="1320"/>
              <w:tab w:val="right" w:leader="dot" w:pos="8779"/>
            </w:tabs>
            <w:rPr>
              <w:rFonts w:ascii="Arial" w:eastAsiaTheme="minorEastAsia" w:hAnsi="Arial" w:cs="Arial"/>
              <w:noProof/>
              <w:lang w:eastAsia="es-CO"/>
            </w:rPr>
          </w:pPr>
          <w:hyperlink w:anchor="_Toc508981502" w:history="1">
            <w:r w:rsidR="00E10F83" w:rsidRPr="00E10F83">
              <w:rPr>
                <w:rStyle w:val="Hipervnculo"/>
                <w:rFonts w:ascii="Arial" w:hAnsi="Arial" w:cs="Arial"/>
                <w:noProof/>
              </w:rPr>
              <w:t>1.4.4</w:t>
            </w:r>
            <w:r w:rsidR="00E10F83" w:rsidRPr="00E10F83">
              <w:rPr>
                <w:rFonts w:ascii="Arial" w:eastAsiaTheme="minorEastAsia" w:hAnsi="Arial" w:cs="Arial"/>
                <w:noProof/>
                <w:lang w:eastAsia="es-CO"/>
              </w:rPr>
              <w:tab/>
            </w:r>
            <w:r w:rsidR="00E10F83" w:rsidRPr="00E10F83">
              <w:rPr>
                <w:rStyle w:val="Hipervnculo"/>
                <w:rFonts w:ascii="Arial" w:hAnsi="Arial" w:cs="Arial"/>
                <w:noProof/>
              </w:rPr>
              <w:t>TECNOLÓGICOS</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_Toc508981502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7</w:t>
            </w:r>
            <w:r w:rsidR="00E10F83" w:rsidRPr="00E10F83">
              <w:rPr>
                <w:rFonts w:ascii="Arial" w:hAnsi="Arial" w:cs="Arial"/>
                <w:noProof/>
                <w:webHidden/>
              </w:rPr>
              <w:fldChar w:fldCharType="end"/>
            </w:r>
          </w:hyperlink>
        </w:p>
        <w:p w14:paraId="4BB4379C" w14:textId="77777777" w:rsidR="00E10F83" w:rsidRPr="00E10F83" w:rsidRDefault="006E42C3">
          <w:pPr>
            <w:pStyle w:val="TDC3"/>
            <w:tabs>
              <w:tab w:val="left" w:pos="1320"/>
              <w:tab w:val="right" w:leader="dot" w:pos="8779"/>
            </w:tabs>
            <w:rPr>
              <w:rFonts w:ascii="Arial" w:eastAsiaTheme="minorEastAsia" w:hAnsi="Arial" w:cs="Arial"/>
              <w:noProof/>
              <w:lang w:eastAsia="es-CO"/>
            </w:rPr>
          </w:pPr>
          <w:hyperlink w:anchor="_Toc508981503" w:history="1">
            <w:r w:rsidR="00E10F83" w:rsidRPr="00E10F83">
              <w:rPr>
                <w:rStyle w:val="Hipervnculo"/>
                <w:rFonts w:ascii="Arial" w:hAnsi="Arial" w:cs="Arial"/>
                <w:noProof/>
              </w:rPr>
              <w:t>1.4.5</w:t>
            </w:r>
            <w:r w:rsidR="00E10F83" w:rsidRPr="00E10F83">
              <w:rPr>
                <w:rFonts w:ascii="Arial" w:eastAsiaTheme="minorEastAsia" w:hAnsi="Arial" w:cs="Arial"/>
                <w:noProof/>
                <w:lang w:eastAsia="es-CO"/>
              </w:rPr>
              <w:tab/>
            </w:r>
            <w:r w:rsidR="00E10F83" w:rsidRPr="00E10F83">
              <w:rPr>
                <w:rStyle w:val="Hipervnculo"/>
                <w:rFonts w:ascii="Arial" w:hAnsi="Arial" w:cs="Arial"/>
                <w:noProof/>
              </w:rPr>
              <w:t>GESTIÓN DEL CAMBIO</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_Toc508981503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7</w:t>
            </w:r>
            <w:r w:rsidR="00E10F83" w:rsidRPr="00E10F83">
              <w:rPr>
                <w:rFonts w:ascii="Arial" w:hAnsi="Arial" w:cs="Arial"/>
                <w:noProof/>
                <w:webHidden/>
              </w:rPr>
              <w:fldChar w:fldCharType="end"/>
            </w:r>
          </w:hyperlink>
        </w:p>
        <w:p w14:paraId="5BC63B5B" w14:textId="77777777" w:rsidR="00E10F83" w:rsidRPr="00E10F83" w:rsidRDefault="006E42C3">
          <w:pPr>
            <w:pStyle w:val="TDC3"/>
            <w:tabs>
              <w:tab w:val="left" w:pos="1320"/>
              <w:tab w:val="right" w:leader="dot" w:pos="8779"/>
            </w:tabs>
            <w:rPr>
              <w:rFonts w:ascii="Arial" w:eastAsiaTheme="minorEastAsia" w:hAnsi="Arial" w:cs="Arial"/>
              <w:noProof/>
              <w:lang w:eastAsia="es-CO"/>
            </w:rPr>
          </w:pPr>
          <w:hyperlink w:anchor="_Toc508981504" w:history="1">
            <w:r w:rsidR="00E10F83" w:rsidRPr="00E10F83">
              <w:rPr>
                <w:rStyle w:val="Hipervnculo"/>
                <w:rFonts w:ascii="Arial" w:hAnsi="Arial" w:cs="Arial"/>
                <w:noProof/>
              </w:rPr>
              <w:t>1.4.6</w:t>
            </w:r>
            <w:r w:rsidR="00E10F83" w:rsidRPr="00E10F83">
              <w:rPr>
                <w:rFonts w:ascii="Arial" w:eastAsiaTheme="minorEastAsia" w:hAnsi="Arial" w:cs="Arial"/>
                <w:noProof/>
                <w:lang w:eastAsia="es-CO"/>
              </w:rPr>
              <w:tab/>
            </w:r>
            <w:r w:rsidR="00E10F83" w:rsidRPr="00E10F83">
              <w:rPr>
                <w:rStyle w:val="Hipervnculo"/>
                <w:rFonts w:ascii="Arial" w:hAnsi="Arial" w:cs="Arial"/>
                <w:noProof/>
              </w:rPr>
              <w:t>GESTIÓN DEL CONOCIMIENTO</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_Toc508981504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7</w:t>
            </w:r>
            <w:r w:rsidR="00E10F83" w:rsidRPr="00E10F83">
              <w:rPr>
                <w:rFonts w:ascii="Arial" w:hAnsi="Arial" w:cs="Arial"/>
                <w:noProof/>
                <w:webHidden/>
              </w:rPr>
              <w:fldChar w:fldCharType="end"/>
            </w:r>
          </w:hyperlink>
        </w:p>
        <w:p w14:paraId="5EDFEA2C" w14:textId="77777777" w:rsidR="00E10F83" w:rsidRPr="00E10F83" w:rsidRDefault="006E42C3">
          <w:pPr>
            <w:pStyle w:val="TDC1"/>
            <w:tabs>
              <w:tab w:val="left" w:pos="440"/>
              <w:tab w:val="right" w:leader="dot" w:pos="8779"/>
            </w:tabs>
            <w:rPr>
              <w:rFonts w:ascii="Arial" w:eastAsiaTheme="minorEastAsia" w:hAnsi="Arial" w:cs="Arial"/>
              <w:noProof/>
              <w:lang w:eastAsia="es-CO"/>
            </w:rPr>
          </w:pPr>
          <w:hyperlink w:anchor="_Toc508981505" w:history="1">
            <w:r w:rsidR="00E10F83" w:rsidRPr="00E10F83">
              <w:rPr>
                <w:rStyle w:val="Hipervnculo"/>
                <w:rFonts w:ascii="Arial" w:hAnsi="Arial" w:cs="Arial"/>
                <w:noProof/>
              </w:rPr>
              <w:t>II.</w:t>
            </w:r>
            <w:r w:rsidR="00E10F83" w:rsidRPr="00E10F83">
              <w:rPr>
                <w:rFonts w:ascii="Arial" w:eastAsiaTheme="minorEastAsia" w:hAnsi="Arial" w:cs="Arial"/>
                <w:noProof/>
                <w:lang w:eastAsia="es-CO"/>
              </w:rPr>
              <w:tab/>
            </w:r>
            <w:r w:rsidR="00E10F83" w:rsidRPr="00E10F83">
              <w:rPr>
                <w:rStyle w:val="Hipervnculo"/>
                <w:rFonts w:ascii="Arial" w:hAnsi="Arial" w:cs="Arial"/>
                <w:noProof/>
              </w:rPr>
              <w:t>LINEAMIENTOS PARA LOS PROCESOS DE GESTIÓN DOCUMENTAL</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_Toc508981505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8</w:t>
            </w:r>
            <w:r w:rsidR="00E10F83" w:rsidRPr="00E10F83">
              <w:rPr>
                <w:rFonts w:ascii="Arial" w:hAnsi="Arial" w:cs="Arial"/>
                <w:noProof/>
                <w:webHidden/>
              </w:rPr>
              <w:fldChar w:fldCharType="end"/>
            </w:r>
          </w:hyperlink>
        </w:p>
        <w:p w14:paraId="4F278B33"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506" w:history="1">
            <w:r w:rsidR="00E10F83" w:rsidRPr="00E10F83">
              <w:rPr>
                <w:rStyle w:val="Hipervnculo"/>
                <w:rFonts w:ascii="Arial" w:hAnsi="Arial" w:cs="Arial"/>
                <w:noProof/>
              </w:rPr>
              <w:t>2.1</w:t>
            </w:r>
            <w:r w:rsidR="00E10F83" w:rsidRPr="00E10F83">
              <w:rPr>
                <w:rFonts w:ascii="Arial" w:eastAsiaTheme="minorEastAsia" w:hAnsi="Arial" w:cs="Arial"/>
                <w:noProof/>
                <w:lang w:eastAsia="es-CO"/>
              </w:rPr>
              <w:tab/>
            </w:r>
            <w:r w:rsidR="00E10F83" w:rsidRPr="00E10F83">
              <w:rPr>
                <w:rStyle w:val="Hipervnculo"/>
                <w:rFonts w:ascii="Arial" w:hAnsi="Arial" w:cs="Arial"/>
                <w:noProof/>
              </w:rPr>
              <w:t>DEFINICIÓN E IMPORTANCIA</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_Toc508981506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8</w:t>
            </w:r>
            <w:r w:rsidR="00E10F83" w:rsidRPr="00E10F83">
              <w:rPr>
                <w:rFonts w:ascii="Arial" w:hAnsi="Arial" w:cs="Arial"/>
                <w:noProof/>
                <w:webHidden/>
              </w:rPr>
              <w:fldChar w:fldCharType="end"/>
            </w:r>
          </w:hyperlink>
        </w:p>
        <w:p w14:paraId="3B140EFA"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507" w:history="1">
            <w:r w:rsidR="00E10F83" w:rsidRPr="00E10F83">
              <w:rPr>
                <w:rStyle w:val="Hipervnculo"/>
                <w:rFonts w:ascii="Arial" w:eastAsia="Times New Roman" w:hAnsi="Arial" w:cs="Arial"/>
                <w:noProof/>
                <w:lang w:val="es-ES"/>
              </w:rPr>
              <w:t>2.2</w:t>
            </w:r>
            <w:r w:rsidR="00E10F83" w:rsidRPr="00E10F83">
              <w:rPr>
                <w:rFonts w:ascii="Arial" w:eastAsiaTheme="minorEastAsia" w:hAnsi="Arial" w:cs="Arial"/>
                <w:noProof/>
                <w:lang w:eastAsia="es-CO"/>
              </w:rPr>
              <w:tab/>
            </w:r>
            <w:r w:rsidR="00E10F83" w:rsidRPr="00E10F83">
              <w:rPr>
                <w:rStyle w:val="Hipervnculo"/>
                <w:rFonts w:ascii="Arial" w:hAnsi="Arial" w:cs="Arial"/>
                <w:noProof/>
              </w:rPr>
              <w:t>PLANEACIÓN</w:t>
            </w:r>
            <w:r w:rsidR="00E10F83" w:rsidRPr="00E10F83">
              <w:rPr>
                <w:rStyle w:val="Hipervnculo"/>
                <w:rFonts w:ascii="Arial" w:eastAsia="Times New Roman" w:hAnsi="Arial" w:cs="Arial"/>
                <w:noProof/>
                <w:lang w:val="es-ES"/>
              </w:rPr>
              <w:t xml:space="preserve"> ESTRATÉGICA DE LA GESTIÓN DOCUMENTAL</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_Toc508981507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8</w:t>
            </w:r>
            <w:r w:rsidR="00E10F83" w:rsidRPr="00E10F83">
              <w:rPr>
                <w:rFonts w:ascii="Arial" w:hAnsi="Arial" w:cs="Arial"/>
                <w:noProof/>
                <w:webHidden/>
              </w:rPr>
              <w:fldChar w:fldCharType="end"/>
            </w:r>
          </w:hyperlink>
        </w:p>
        <w:p w14:paraId="0B8F526F"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508" w:history="1">
            <w:r w:rsidR="00E10F83" w:rsidRPr="00E10F83">
              <w:rPr>
                <w:rStyle w:val="Hipervnculo"/>
                <w:rFonts w:ascii="Arial" w:hAnsi="Arial" w:cs="Arial"/>
                <w:noProof/>
              </w:rPr>
              <w:t>2.3</w:t>
            </w:r>
            <w:r w:rsidR="00E10F83" w:rsidRPr="00E10F83">
              <w:rPr>
                <w:rFonts w:ascii="Arial" w:eastAsiaTheme="minorEastAsia" w:hAnsi="Arial" w:cs="Arial"/>
                <w:noProof/>
                <w:lang w:eastAsia="es-CO"/>
              </w:rPr>
              <w:tab/>
            </w:r>
            <w:r w:rsidR="00E10F83" w:rsidRPr="00E10F83">
              <w:rPr>
                <w:rStyle w:val="Hipervnculo"/>
                <w:rFonts w:ascii="Arial" w:hAnsi="Arial" w:cs="Arial"/>
                <w:noProof/>
              </w:rPr>
              <w:t>PLANEACIÓN DOCUMENTAL</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_Toc508981508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8</w:t>
            </w:r>
            <w:r w:rsidR="00E10F83" w:rsidRPr="00E10F83">
              <w:rPr>
                <w:rFonts w:ascii="Arial" w:hAnsi="Arial" w:cs="Arial"/>
                <w:noProof/>
                <w:webHidden/>
              </w:rPr>
              <w:fldChar w:fldCharType="end"/>
            </w:r>
          </w:hyperlink>
        </w:p>
        <w:p w14:paraId="145A15FD"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509" w:history="1">
            <w:r w:rsidR="00E10F83" w:rsidRPr="00E10F83">
              <w:rPr>
                <w:rStyle w:val="Hipervnculo"/>
                <w:rFonts w:ascii="Arial" w:hAnsi="Arial" w:cs="Arial"/>
                <w:noProof/>
              </w:rPr>
              <w:t>2.4</w:t>
            </w:r>
            <w:r w:rsidR="00E10F83" w:rsidRPr="00E10F83">
              <w:rPr>
                <w:rFonts w:ascii="Arial" w:eastAsiaTheme="minorEastAsia" w:hAnsi="Arial" w:cs="Arial"/>
                <w:noProof/>
                <w:lang w:eastAsia="es-CO"/>
              </w:rPr>
              <w:tab/>
            </w:r>
            <w:r w:rsidR="00E10F83" w:rsidRPr="00E10F83">
              <w:rPr>
                <w:rStyle w:val="Hipervnculo"/>
                <w:rFonts w:ascii="Arial" w:hAnsi="Arial" w:cs="Arial"/>
                <w:noProof/>
              </w:rPr>
              <w:t>CICLO DE VIDA DEL DOCUMENTO</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_Toc508981509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8</w:t>
            </w:r>
            <w:r w:rsidR="00E10F83" w:rsidRPr="00E10F83">
              <w:rPr>
                <w:rFonts w:ascii="Arial" w:hAnsi="Arial" w:cs="Arial"/>
                <w:noProof/>
                <w:webHidden/>
              </w:rPr>
              <w:fldChar w:fldCharType="end"/>
            </w:r>
          </w:hyperlink>
        </w:p>
        <w:p w14:paraId="5F0A3E16"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510" w:history="1">
            <w:r w:rsidR="00E10F83" w:rsidRPr="00E10F83">
              <w:rPr>
                <w:rStyle w:val="Hipervnculo"/>
                <w:rFonts w:ascii="Arial" w:hAnsi="Arial" w:cs="Arial"/>
                <w:noProof/>
              </w:rPr>
              <w:t>2.5</w:t>
            </w:r>
            <w:r w:rsidR="00E10F83" w:rsidRPr="00E10F83">
              <w:rPr>
                <w:rFonts w:ascii="Arial" w:eastAsiaTheme="minorEastAsia" w:hAnsi="Arial" w:cs="Arial"/>
                <w:noProof/>
                <w:lang w:eastAsia="es-CO"/>
              </w:rPr>
              <w:tab/>
            </w:r>
            <w:r w:rsidR="00E10F83" w:rsidRPr="00E10F83">
              <w:rPr>
                <w:rStyle w:val="Hipervnculo"/>
                <w:rFonts w:ascii="Arial" w:hAnsi="Arial" w:cs="Arial"/>
                <w:noProof/>
              </w:rPr>
              <w:t>PRODUCCIÓN DOCUMENTAL</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_Toc508981510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9</w:t>
            </w:r>
            <w:r w:rsidR="00E10F83" w:rsidRPr="00E10F83">
              <w:rPr>
                <w:rFonts w:ascii="Arial" w:hAnsi="Arial" w:cs="Arial"/>
                <w:noProof/>
                <w:webHidden/>
              </w:rPr>
              <w:fldChar w:fldCharType="end"/>
            </w:r>
          </w:hyperlink>
        </w:p>
        <w:p w14:paraId="26FCAE28"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511" w:history="1">
            <w:r w:rsidR="00E10F83" w:rsidRPr="00E10F83">
              <w:rPr>
                <w:rStyle w:val="Hipervnculo"/>
                <w:rFonts w:ascii="Arial" w:hAnsi="Arial" w:cs="Arial"/>
                <w:noProof/>
              </w:rPr>
              <w:t>2.6</w:t>
            </w:r>
            <w:r w:rsidR="00E10F83" w:rsidRPr="00E10F83">
              <w:rPr>
                <w:rFonts w:ascii="Arial" w:eastAsiaTheme="minorEastAsia" w:hAnsi="Arial" w:cs="Arial"/>
                <w:noProof/>
                <w:lang w:eastAsia="es-CO"/>
              </w:rPr>
              <w:tab/>
            </w:r>
            <w:r w:rsidR="00E10F83" w:rsidRPr="00E10F83">
              <w:rPr>
                <w:rStyle w:val="Hipervnculo"/>
                <w:rFonts w:ascii="Arial" w:hAnsi="Arial" w:cs="Arial"/>
                <w:noProof/>
              </w:rPr>
              <w:t>GESTIÓN Y TRÁMITE</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_Toc508981511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11</w:t>
            </w:r>
            <w:r w:rsidR="00E10F83" w:rsidRPr="00E10F83">
              <w:rPr>
                <w:rFonts w:ascii="Arial" w:hAnsi="Arial" w:cs="Arial"/>
                <w:noProof/>
                <w:webHidden/>
              </w:rPr>
              <w:fldChar w:fldCharType="end"/>
            </w:r>
          </w:hyperlink>
        </w:p>
        <w:p w14:paraId="46B1F80B"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512" w:history="1">
            <w:r w:rsidR="00E10F83" w:rsidRPr="00E10F83">
              <w:rPr>
                <w:rStyle w:val="Hipervnculo"/>
                <w:rFonts w:ascii="Arial" w:hAnsi="Arial" w:cs="Arial"/>
                <w:noProof/>
              </w:rPr>
              <w:t>2.7</w:t>
            </w:r>
            <w:r w:rsidR="00E10F83" w:rsidRPr="00E10F83">
              <w:rPr>
                <w:rFonts w:ascii="Arial" w:eastAsiaTheme="minorEastAsia" w:hAnsi="Arial" w:cs="Arial"/>
                <w:noProof/>
                <w:lang w:eastAsia="es-CO"/>
              </w:rPr>
              <w:tab/>
            </w:r>
            <w:r w:rsidR="00E10F83" w:rsidRPr="00E10F83">
              <w:rPr>
                <w:rStyle w:val="Hipervnculo"/>
                <w:rFonts w:ascii="Arial" w:hAnsi="Arial" w:cs="Arial"/>
                <w:noProof/>
              </w:rPr>
              <w:t>ORGANIZACIÓN DOCUMENTAL</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_Toc508981512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12</w:t>
            </w:r>
            <w:r w:rsidR="00E10F83" w:rsidRPr="00E10F83">
              <w:rPr>
                <w:rFonts w:ascii="Arial" w:hAnsi="Arial" w:cs="Arial"/>
                <w:noProof/>
                <w:webHidden/>
              </w:rPr>
              <w:fldChar w:fldCharType="end"/>
            </w:r>
          </w:hyperlink>
        </w:p>
        <w:p w14:paraId="34858AB9"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513" w:history="1">
            <w:r w:rsidR="00E10F83" w:rsidRPr="00E10F83">
              <w:rPr>
                <w:rStyle w:val="Hipervnculo"/>
                <w:rFonts w:ascii="Arial" w:eastAsia="Times New Roman" w:hAnsi="Arial" w:cs="Arial"/>
                <w:noProof/>
                <w:lang w:val="es-ES"/>
              </w:rPr>
              <w:t>2.8</w:t>
            </w:r>
            <w:r w:rsidR="00E10F83" w:rsidRPr="00E10F83">
              <w:rPr>
                <w:rFonts w:ascii="Arial" w:eastAsiaTheme="minorEastAsia" w:hAnsi="Arial" w:cs="Arial"/>
                <w:noProof/>
                <w:lang w:eastAsia="es-CO"/>
              </w:rPr>
              <w:tab/>
            </w:r>
            <w:r w:rsidR="00E10F83" w:rsidRPr="00E10F83">
              <w:rPr>
                <w:rStyle w:val="Hipervnculo"/>
                <w:rFonts w:ascii="Arial" w:eastAsia="Times New Roman" w:hAnsi="Arial" w:cs="Arial"/>
                <w:noProof/>
                <w:lang w:val="es-ES"/>
              </w:rPr>
              <w:t>TRANSFERENCIAS DOCUMENTALES</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_Toc508981513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13</w:t>
            </w:r>
            <w:r w:rsidR="00E10F83" w:rsidRPr="00E10F83">
              <w:rPr>
                <w:rFonts w:ascii="Arial" w:hAnsi="Arial" w:cs="Arial"/>
                <w:noProof/>
                <w:webHidden/>
              </w:rPr>
              <w:fldChar w:fldCharType="end"/>
            </w:r>
          </w:hyperlink>
        </w:p>
        <w:p w14:paraId="0227B50D"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514" w:history="1">
            <w:r w:rsidR="00E10F83" w:rsidRPr="00E10F83">
              <w:rPr>
                <w:rStyle w:val="Hipervnculo"/>
                <w:rFonts w:ascii="Arial" w:hAnsi="Arial" w:cs="Arial"/>
                <w:noProof/>
              </w:rPr>
              <w:t>2.9</w:t>
            </w:r>
            <w:r w:rsidR="00E10F83" w:rsidRPr="00E10F83">
              <w:rPr>
                <w:rFonts w:ascii="Arial" w:eastAsiaTheme="minorEastAsia" w:hAnsi="Arial" w:cs="Arial"/>
                <w:noProof/>
                <w:lang w:eastAsia="es-CO"/>
              </w:rPr>
              <w:tab/>
            </w:r>
            <w:r w:rsidR="00E10F83" w:rsidRPr="00E10F83">
              <w:rPr>
                <w:rStyle w:val="Hipervnculo"/>
                <w:rFonts w:ascii="Arial" w:hAnsi="Arial" w:cs="Arial"/>
                <w:noProof/>
              </w:rPr>
              <w:t>DISPOSICIÓN DE DOCUMENTOS</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_Toc508981514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13</w:t>
            </w:r>
            <w:r w:rsidR="00E10F83" w:rsidRPr="00E10F83">
              <w:rPr>
                <w:rFonts w:ascii="Arial" w:hAnsi="Arial" w:cs="Arial"/>
                <w:noProof/>
                <w:webHidden/>
              </w:rPr>
              <w:fldChar w:fldCharType="end"/>
            </w:r>
          </w:hyperlink>
        </w:p>
        <w:p w14:paraId="48595F08"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515" w:history="1">
            <w:r w:rsidR="00E10F83" w:rsidRPr="00E10F83">
              <w:rPr>
                <w:rStyle w:val="Hipervnculo"/>
                <w:rFonts w:ascii="Arial" w:hAnsi="Arial" w:cs="Arial"/>
                <w:noProof/>
              </w:rPr>
              <w:t>2.10</w:t>
            </w:r>
            <w:r w:rsidR="00E10F83" w:rsidRPr="00E10F83">
              <w:rPr>
                <w:rFonts w:ascii="Arial" w:eastAsiaTheme="minorEastAsia" w:hAnsi="Arial" w:cs="Arial"/>
                <w:noProof/>
                <w:lang w:eastAsia="es-CO"/>
              </w:rPr>
              <w:tab/>
            </w:r>
            <w:r w:rsidR="00E10F83" w:rsidRPr="00E10F83">
              <w:rPr>
                <w:rStyle w:val="Hipervnculo"/>
                <w:rFonts w:ascii="Arial" w:hAnsi="Arial" w:cs="Arial"/>
                <w:noProof/>
              </w:rPr>
              <w:t>PRESERVACIÓN LARGO PLAZO</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_Toc508981515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14</w:t>
            </w:r>
            <w:r w:rsidR="00E10F83" w:rsidRPr="00E10F83">
              <w:rPr>
                <w:rFonts w:ascii="Arial" w:hAnsi="Arial" w:cs="Arial"/>
                <w:noProof/>
                <w:webHidden/>
              </w:rPr>
              <w:fldChar w:fldCharType="end"/>
            </w:r>
          </w:hyperlink>
        </w:p>
        <w:p w14:paraId="279F8F4D"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516" w:history="1">
            <w:r w:rsidR="00E10F83" w:rsidRPr="00E10F83">
              <w:rPr>
                <w:rStyle w:val="Hipervnculo"/>
                <w:rFonts w:ascii="Arial" w:hAnsi="Arial" w:cs="Arial"/>
                <w:noProof/>
              </w:rPr>
              <w:t>2.11</w:t>
            </w:r>
            <w:r w:rsidR="00E10F83" w:rsidRPr="00E10F83">
              <w:rPr>
                <w:rFonts w:ascii="Arial" w:eastAsiaTheme="minorEastAsia" w:hAnsi="Arial" w:cs="Arial"/>
                <w:noProof/>
                <w:lang w:eastAsia="es-CO"/>
              </w:rPr>
              <w:tab/>
            </w:r>
            <w:r w:rsidR="00E10F83" w:rsidRPr="00E10F83">
              <w:rPr>
                <w:rStyle w:val="Hipervnculo"/>
                <w:rFonts w:ascii="Arial" w:hAnsi="Arial" w:cs="Arial"/>
                <w:noProof/>
              </w:rPr>
              <w:t>VALORACIÓN DOCUMENTAL</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_Toc508981516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14</w:t>
            </w:r>
            <w:r w:rsidR="00E10F83" w:rsidRPr="00E10F83">
              <w:rPr>
                <w:rFonts w:ascii="Arial" w:hAnsi="Arial" w:cs="Arial"/>
                <w:noProof/>
                <w:webHidden/>
              </w:rPr>
              <w:fldChar w:fldCharType="end"/>
            </w:r>
          </w:hyperlink>
        </w:p>
        <w:p w14:paraId="2F493BD7"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517" w:history="1">
            <w:r w:rsidR="00E10F83" w:rsidRPr="00E10F83">
              <w:rPr>
                <w:rStyle w:val="Hipervnculo"/>
                <w:rFonts w:ascii="Arial" w:hAnsi="Arial" w:cs="Arial"/>
                <w:noProof/>
              </w:rPr>
              <w:t>2.12</w:t>
            </w:r>
            <w:r w:rsidR="00E10F83" w:rsidRPr="00E10F83">
              <w:rPr>
                <w:rFonts w:ascii="Arial" w:eastAsiaTheme="minorEastAsia" w:hAnsi="Arial" w:cs="Arial"/>
                <w:noProof/>
                <w:lang w:eastAsia="es-CO"/>
              </w:rPr>
              <w:tab/>
            </w:r>
            <w:r w:rsidR="00E10F83" w:rsidRPr="00E10F83">
              <w:rPr>
                <w:rStyle w:val="Hipervnculo"/>
                <w:rFonts w:ascii="Arial" w:hAnsi="Arial" w:cs="Arial"/>
                <w:noProof/>
              </w:rPr>
              <w:t>ARCHIVO TOTAL</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_Toc508981517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15</w:t>
            </w:r>
            <w:r w:rsidR="00E10F83" w:rsidRPr="00E10F83">
              <w:rPr>
                <w:rFonts w:ascii="Arial" w:hAnsi="Arial" w:cs="Arial"/>
                <w:noProof/>
                <w:webHidden/>
              </w:rPr>
              <w:fldChar w:fldCharType="end"/>
            </w:r>
          </w:hyperlink>
        </w:p>
        <w:p w14:paraId="278969CB" w14:textId="77777777" w:rsidR="00E10F83" w:rsidRPr="00E10F83" w:rsidRDefault="006E42C3">
          <w:pPr>
            <w:pStyle w:val="TDC3"/>
            <w:tabs>
              <w:tab w:val="left" w:pos="1320"/>
              <w:tab w:val="right" w:leader="dot" w:pos="8779"/>
            </w:tabs>
            <w:rPr>
              <w:rFonts w:ascii="Arial" w:eastAsiaTheme="minorEastAsia" w:hAnsi="Arial" w:cs="Arial"/>
              <w:noProof/>
              <w:lang w:eastAsia="es-CO"/>
            </w:rPr>
          </w:pPr>
          <w:hyperlink w:anchor="_Toc508981518" w:history="1">
            <w:r w:rsidR="00E10F83" w:rsidRPr="00E10F83">
              <w:rPr>
                <w:rStyle w:val="Hipervnculo"/>
                <w:rFonts w:ascii="Arial" w:hAnsi="Arial" w:cs="Arial"/>
                <w:noProof/>
              </w:rPr>
              <w:t>2.12.1</w:t>
            </w:r>
            <w:r w:rsidR="00E10F83" w:rsidRPr="00E10F83">
              <w:rPr>
                <w:rFonts w:ascii="Arial" w:eastAsiaTheme="minorEastAsia" w:hAnsi="Arial" w:cs="Arial"/>
                <w:noProof/>
                <w:lang w:eastAsia="es-CO"/>
              </w:rPr>
              <w:tab/>
            </w:r>
            <w:r w:rsidR="00E10F83" w:rsidRPr="00E10F83">
              <w:rPr>
                <w:rStyle w:val="Hipervnculo"/>
                <w:rFonts w:ascii="Arial" w:hAnsi="Arial" w:cs="Arial"/>
                <w:noProof/>
              </w:rPr>
              <w:t>ARCHIVO DE GESTIÓN</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_Toc508981518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15</w:t>
            </w:r>
            <w:r w:rsidR="00E10F83" w:rsidRPr="00E10F83">
              <w:rPr>
                <w:rFonts w:ascii="Arial" w:hAnsi="Arial" w:cs="Arial"/>
                <w:noProof/>
                <w:webHidden/>
              </w:rPr>
              <w:fldChar w:fldCharType="end"/>
            </w:r>
          </w:hyperlink>
        </w:p>
        <w:p w14:paraId="5DAC5D8C" w14:textId="77777777" w:rsidR="00E10F83" w:rsidRPr="00E10F83" w:rsidRDefault="006E42C3">
          <w:pPr>
            <w:pStyle w:val="TDC3"/>
            <w:tabs>
              <w:tab w:val="left" w:pos="1320"/>
              <w:tab w:val="right" w:leader="dot" w:pos="8779"/>
            </w:tabs>
            <w:rPr>
              <w:rFonts w:ascii="Arial" w:eastAsiaTheme="minorEastAsia" w:hAnsi="Arial" w:cs="Arial"/>
              <w:noProof/>
              <w:lang w:eastAsia="es-CO"/>
            </w:rPr>
          </w:pPr>
          <w:hyperlink w:anchor="_Toc508981519" w:history="1">
            <w:r w:rsidR="00E10F83" w:rsidRPr="00E10F83">
              <w:rPr>
                <w:rStyle w:val="Hipervnculo"/>
                <w:rFonts w:ascii="Arial" w:hAnsi="Arial" w:cs="Arial"/>
                <w:noProof/>
              </w:rPr>
              <w:t>2.12.2</w:t>
            </w:r>
            <w:r w:rsidR="00E10F83" w:rsidRPr="00E10F83">
              <w:rPr>
                <w:rFonts w:ascii="Arial" w:eastAsiaTheme="minorEastAsia" w:hAnsi="Arial" w:cs="Arial"/>
                <w:noProof/>
                <w:lang w:eastAsia="es-CO"/>
              </w:rPr>
              <w:tab/>
            </w:r>
            <w:r w:rsidR="00E10F83" w:rsidRPr="00E10F83">
              <w:rPr>
                <w:rStyle w:val="Hipervnculo"/>
                <w:rFonts w:ascii="Arial" w:hAnsi="Arial" w:cs="Arial"/>
                <w:noProof/>
              </w:rPr>
              <w:t>ARCHIVO CENTRAL</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_Toc508981519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15</w:t>
            </w:r>
            <w:r w:rsidR="00E10F83" w:rsidRPr="00E10F83">
              <w:rPr>
                <w:rFonts w:ascii="Arial" w:hAnsi="Arial" w:cs="Arial"/>
                <w:noProof/>
                <w:webHidden/>
              </w:rPr>
              <w:fldChar w:fldCharType="end"/>
            </w:r>
          </w:hyperlink>
        </w:p>
        <w:p w14:paraId="388DA4AB" w14:textId="77777777" w:rsidR="00E10F83" w:rsidRPr="00E10F83" w:rsidRDefault="006E42C3">
          <w:pPr>
            <w:pStyle w:val="TDC3"/>
            <w:tabs>
              <w:tab w:val="left" w:pos="1320"/>
              <w:tab w:val="right" w:leader="dot" w:pos="8779"/>
            </w:tabs>
            <w:rPr>
              <w:rFonts w:ascii="Arial" w:eastAsiaTheme="minorEastAsia" w:hAnsi="Arial" w:cs="Arial"/>
              <w:noProof/>
              <w:lang w:eastAsia="es-CO"/>
            </w:rPr>
          </w:pPr>
          <w:hyperlink w:anchor="_Toc508981520" w:history="1">
            <w:r w:rsidR="00E10F83" w:rsidRPr="00E10F83">
              <w:rPr>
                <w:rStyle w:val="Hipervnculo"/>
                <w:rFonts w:ascii="Arial" w:hAnsi="Arial" w:cs="Arial"/>
                <w:noProof/>
              </w:rPr>
              <w:t>2.12.3</w:t>
            </w:r>
            <w:r w:rsidR="00E10F83" w:rsidRPr="00E10F83">
              <w:rPr>
                <w:rFonts w:ascii="Arial" w:eastAsiaTheme="minorEastAsia" w:hAnsi="Arial" w:cs="Arial"/>
                <w:noProof/>
                <w:lang w:eastAsia="es-CO"/>
              </w:rPr>
              <w:tab/>
            </w:r>
            <w:r w:rsidR="00E10F83" w:rsidRPr="00E10F83">
              <w:rPr>
                <w:rStyle w:val="Hipervnculo"/>
                <w:rFonts w:ascii="Arial" w:hAnsi="Arial" w:cs="Arial"/>
                <w:noProof/>
              </w:rPr>
              <w:t>ARCHIVO HISTÓRICO</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_Toc508981520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15</w:t>
            </w:r>
            <w:r w:rsidR="00E10F83" w:rsidRPr="00E10F83">
              <w:rPr>
                <w:rFonts w:ascii="Arial" w:hAnsi="Arial" w:cs="Arial"/>
                <w:noProof/>
                <w:webHidden/>
              </w:rPr>
              <w:fldChar w:fldCharType="end"/>
            </w:r>
          </w:hyperlink>
        </w:p>
        <w:p w14:paraId="2CF301AC"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521" w:history="1">
            <w:r w:rsidR="00E10F83" w:rsidRPr="00E10F83">
              <w:rPr>
                <w:rStyle w:val="Hipervnculo"/>
                <w:rFonts w:ascii="Arial" w:hAnsi="Arial" w:cs="Arial"/>
                <w:noProof/>
              </w:rPr>
              <w:t>2.13</w:t>
            </w:r>
            <w:r w:rsidR="00E10F83" w:rsidRPr="00E10F83">
              <w:rPr>
                <w:rFonts w:ascii="Arial" w:eastAsiaTheme="minorEastAsia" w:hAnsi="Arial" w:cs="Arial"/>
                <w:noProof/>
                <w:lang w:eastAsia="es-CO"/>
              </w:rPr>
              <w:tab/>
            </w:r>
            <w:r w:rsidR="00E10F83" w:rsidRPr="00E10F83">
              <w:rPr>
                <w:rStyle w:val="Hipervnculo"/>
                <w:rFonts w:ascii="Arial" w:hAnsi="Arial" w:cs="Arial"/>
                <w:noProof/>
              </w:rPr>
              <w:t>TABLAS DE CONTROL DE ACCESO</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_Toc508981521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15</w:t>
            </w:r>
            <w:r w:rsidR="00E10F83" w:rsidRPr="00E10F83">
              <w:rPr>
                <w:rFonts w:ascii="Arial" w:hAnsi="Arial" w:cs="Arial"/>
                <w:noProof/>
                <w:webHidden/>
              </w:rPr>
              <w:fldChar w:fldCharType="end"/>
            </w:r>
          </w:hyperlink>
        </w:p>
        <w:p w14:paraId="0193FD41"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522" w:history="1">
            <w:r w:rsidR="00E10F83" w:rsidRPr="00E10F83">
              <w:rPr>
                <w:rStyle w:val="Hipervnculo"/>
                <w:rFonts w:ascii="Arial" w:hAnsi="Arial" w:cs="Arial"/>
                <w:noProof/>
              </w:rPr>
              <w:t>2.14</w:t>
            </w:r>
            <w:r w:rsidR="00E10F83" w:rsidRPr="00E10F83">
              <w:rPr>
                <w:rFonts w:ascii="Arial" w:eastAsiaTheme="minorEastAsia" w:hAnsi="Arial" w:cs="Arial"/>
                <w:noProof/>
                <w:lang w:eastAsia="es-CO"/>
              </w:rPr>
              <w:tab/>
            </w:r>
            <w:r w:rsidR="00E10F83" w:rsidRPr="00E10F83">
              <w:rPr>
                <w:rStyle w:val="Hipervnculo"/>
                <w:rFonts w:ascii="Arial" w:hAnsi="Arial" w:cs="Arial"/>
                <w:noProof/>
              </w:rPr>
              <w:t>BANCOS TERMINOLÓGICOS</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_Toc508981522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16</w:t>
            </w:r>
            <w:r w:rsidR="00E10F83" w:rsidRPr="00E10F83">
              <w:rPr>
                <w:rFonts w:ascii="Arial" w:hAnsi="Arial" w:cs="Arial"/>
                <w:noProof/>
                <w:webHidden/>
              </w:rPr>
              <w:fldChar w:fldCharType="end"/>
            </w:r>
          </w:hyperlink>
        </w:p>
        <w:p w14:paraId="25674AF5" w14:textId="77777777" w:rsidR="00E10F83" w:rsidRPr="00E10F83" w:rsidRDefault="006E42C3">
          <w:pPr>
            <w:pStyle w:val="TDC1"/>
            <w:tabs>
              <w:tab w:val="left" w:pos="660"/>
              <w:tab w:val="right" w:leader="dot" w:pos="8779"/>
            </w:tabs>
            <w:rPr>
              <w:rFonts w:ascii="Arial" w:eastAsiaTheme="minorEastAsia" w:hAnsi="Arial" w:cs="Arial"/>
              <w:noProof/>
              <w:lang w:eastAsia="es-CO"/>
            </w:rPr>
          </w:pPr>
          <w:hyperlink w:anchor="_Toc508981523" w:history="1">
            <w:r w:rsidR="00E10F83" w:rsidRPr="00E10F83">
              <w:rPr>
                <w:rStyle w:val="Hipervnculo"/>
                <w:rFonts w:ascii="Arial" w:hAnsi="Arial" w:cs="Arial"/>
                <w:noProof/>
              </w:rPr>
              <w:t>III.</w:t>
            </w:r>
            <w:r w:rsidR="00E10F83" w:rsidRPr="00E10F83">
              <w:rPr>
                <w:rFonts w:ascii="Arial" w:eastAsiaTheme="minorEastAsia" w:hAnsi="Arial" w:cs="Arial"/>
                <w:noProof/>
                <w:lang w:eastAsia="es-CO"/>
              </w:rPr>
              <w:tab/>
            </w:r>
            <w:r w:rsidR="00E10F83" w:rsidRPr="00E10F83">
              <w:rPr>
                <w:rStyle w:val="Hipervnculo"/>
                <w:rFonts w:ascii="Arial" w:hAnsi="Arial" w:cs="Arial"/>
                <w:noProof/>
              </w:rPr>
              <w:t>FASES DE IMPLEMENTACIÓN DEL PGD</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_Toc508981523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16</w:t>
            </w:r>
            <w:r w:rsidR="00E10F83" w:rsidRPr="00E10F83">
              <w:rPr>
                <w:rFonts w:ascii="Arial" w:hAnsi="Arial" w:cs="Arial"/>
                <w:noProof/>
                <w:webHidden/>
              </w:rPr>
              <w:fldChar w:fldCharType="end"/>
            </w:r>
          </w:hyperlink>
        </w:p>
        <w:p w14:paraId="06B35028"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524" w:history="1">
            <w:r w:rsidR="00E10F83" w:rsidRPr="00E10F83">
              <w:rPr>
                <w:rStyle w:val="Hipervnculo"/>
                <w:rFonts w:ascii="Arial" w:hAnsi="Arial" w:cs="Arial"/>
                <w:noProof/>
              </w:rPr>
              <w:t>3.1</w:t>
            </w:r>
            <w:r w:rsidR="00E10F83" w:rsidRPr="00E10F83">
              <w:rPr>
                <w:rFonts w:ascii="Arial" w:eastAsiaTheme="minorEastAsia" w:hAnsi="Arial" w:cs="Arial"/>
                <w:noProof/>
                <w:lang w:eastAsia="es-CO"/>
              </w:rPr>
              <w:tab/>
            </w:r>
            <w:r w:rsidR="00E10F83" w:rsidRPr="00E10F83">
              <w:rPr>
                <w:rStyle w:val="Hipervnculo"/>
                <w:rFonts w:ascii="Arial" w:eastAsia="Times New Roman" w:hAnsi="Arial" w:cs="Arial"/>
                <w:noProof/>
              </w:rPr>
              <w:t>PLANES DE IMPLEMENTACIÓN</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_Toc508981524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16</w:t>
            </w:r>
            <w:r w:rsidR="00E10F83" w:rsidRPr="00E10F83">
              <w:rPr>
                <w:rFonts w:ascii="Arial" w:hAnsi="Arial" w:cs="Arial"/>
                <w:noProof/>
                <w:webHidden/>
              </w:rPr>
              <w:fldChar w:fldCharType="end"/>
            </w:r>
          </w:hyperlink>
        </w:p>
        <w:p w14:paraId="2816C186"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525" w:history="1">
            <w:r w:rsidR="00E10F83" w:rsidRPr="00E10F83">
              <w:rPr>
                <w:rStyle w:val="Hipervnculo"/>
                <w:rFonts w:ascii="Arial" w:hAnsi="Arial" w:cs="Arial"/>
                <w:noProof/>
                <w:lang w:eastAsia="es-ES"/>
              </w:rPr>
              <w:t>3.2</w:t>
            </w:r>
            <w:r w:rsidR="00E10F83" w:rsidRPr="00E10F83">
              <w:rPr>
                <w:rFonts w:ascii="Arial" w:eastAsiaTheme="minorEastAsia" w:hAnsi="Arial" w:cs="Arial"/>
                <w:noProof/>
                <w:lang w:eastAsia="es-CO"/>
              </w:rPr>
              <w:tab/>
            </w:r>
            <w:r w:rsidR="00E10F83" w:rsidRPr="00E10F83">
              <w:rPr>
                <w:rStyle w:val="Hipervnculo"/>
                <w:rFonts w:ascii="Arial" w:hAnsi="Arial" w:cs="Arial"/>
                <w:noProof/>
              </w:rPr>
              <w:t>FASE</w:t>
            </w:r>
            <w:r w:rsidR="00E10F83" w:rsidRPr="00E10F83">
              <w:rPr>
                <w:rStyle w:val="Hipervnculo"/>
                <w:rFonts w:ascii="Arial" w:hAnsi="Arial" w:cs="Arial"/>
                <w:noProof/>
                <w:lang w:eastAsia="es-ES"/>
              </w:rPr>
              <w:t xml:space="preserve"> DE SEGUIMIENTO</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_Toc508981525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19</w:t>
            </w:r>
            <w:r w:rsidR="00E10F83" w:rsidRPr="00E10F83">
              <w:rPr>
                <w:rFonts w:ascii="Arial" w:hAnsi="Arial" w:cs="Arial"/>
                <w:noProof/>
                <w:webHidden/>
              </w:rPr>
              <w:fldChar w:fldCharType="end"/>
            </w:r>
          </w:hyperlink>
        </w:p>
        <w:p w14:paraId="0C0AE93E"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526" w:history="1">
            <w:r w:rsidR="00E10F83" w:rsidRPr="00E10F83">
              <w:rPr>
                <w:rStyle w:val="Hipervnculo"/>
                <w:rFonts w:ascii="Arial" w:hAnsi="Arial" w:cs="Arial"/>
                <w:noProof/>
                <w:lang w:eastAsia="es-ES"/>
              </w:rPr>
              <w:t>3.3</w:t>
            </w:r>
            <w:r w:rsidR="00E10F83" w:rsidRPr="00E10F83">
              <w:rPr>
                <w:rFonts w:ascii="Arial" w:eastAsiaTheme="minorEastAsia" w:hAnsi="Arial" w:cs="Arial"/>
                <w:noProof/>
                <w:lang w:eastAsia="es-CO"/>
              </w:rPr>
              <w:tab/>
            </w:r>
            <w:r w:rsidR="00E10F83" w:rsidRPr="00E10F83">
              <w:rPr>
                <w:rStyle w:val="Hipervnculo"/>
                <w:rFonts w:ascii="Arial" w:hAnsi="Arial" w:cs="Arial"/>
                <w:noProof/>
                <w:lang w:eastAsia="es-ES"/>
              </w:rPr>
              <w:t>FASE DE MEJORA</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_Toc508981526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19</w:t>
            </w:r>
            <w:r w:rsidR="00E10F83" w:rsidRPr="00E10F83">
              <w:rPr>
                <w:rFonts w:ascii="Arial" w:hAnsi="Arial" w:cs="Arial"/>
                <w:noProof/>
                <w:webHidden/>
              </w:rPr>
              <w:fldChar w:fldCharType="end"/>
            </w:r>
          </w:hyperlink>
        </w:p>
        <w:p w14:paraId="19A2AA28"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527" w:history="1">
            <w:r w:rsidR="00E10F83" w:rsidRPr="00E10F83">
              <w:rPr>
                <w:rStyle w:val="Hipervnculo"/>
                <w:rFonts w:ascii="Arial" w:hAnsi="Arial" w:cs="Arial"/>
                <w:noProof/>
                <w:lang w:eastAsia="es-ES"/>
              </w:rPr>
              <w:t>3.4</w:t>
            </w:r>
            <w:r w:rsidR="00E10F83" w:rsidRPr="00E10F83">
              <w:rPr>
                <w:rFonts w:ascii="Arial" w:eastAsiaTheme="minorEastAsia" w:hAnsi="Arial" w:cs="Arial"/>
                <w:noProof/>
                <w:lang w:eastAsia="es-CO"/>
              </w:rPr>
              <w:tab/>
            </w:r>
            <w:r w:rsidR="00E10F83" w:rsidRPr="00E10F83">
              <w:rPr>
                <w:rStyle w:val="Hipervnculo"/>
                <w:rFonts w:ascii="Arial" w:hAnsi="Arial" w:cs="Arial"/>
                <w:noProof/>
                <w:lang w:eastAsia="es-ES"/>
              </w:rPr>
              <w:t>ACTUALIZACIÓN DEL PROGRAMA DE GESTIÓN DOCUMENTAL</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_Toc508981527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19</w:t>
            </w:r>
            <w:r w:rsidR="00E10F83" w:rsidRPr="00E10F83">
              <w:rPr>
                <w:rFonts w:ascii="Arial" w:hAnsi="Arial" w:cs="Arial"/>
                <w:noProof/>
                <w:webHidden/>
              </w:rPr>
              <w:fldChar w:fldCharType="end"/>
            </w:r>
          </w:hyperlink>
        </w:p>
        <w:p w14:paraId="10668C53" w14:textId="77777777" w:rsidR="00E10F83" w:rsidRPr="00E10F83" w:rsidRDefault="006E42C3">
          <w:pPr>
            <w:pStyle w:val="TDC1"/>
            <w:tabs>
              <w:tab w:val="left" w:pos="660"/>
              <w:tab w:val="right" w:leader="dot" w:pos="8779"/>
            </w:tabs>
            <w:rPr>
              <w:rFonts w:ascii="Arial" w:eastAsiaTheme="minorEastAsia" w:hAnsi="Arial" w:cs="Arial"/>
              <w:noProof/>
              <w:lang w:eastAsia="es-CO"/>
            </w:rPr>
          </w:pPr>
          <w:hyperlink w:anchor="_Toc508981528" w:history="1">
            <w:r w:rsidR="00E10F83" w:rsidRPr="00E10F83">
              <w:rPr>
                <w:rStyle w:val="Hipervnculo"/>
                <w:rFonts w:ascii="Arial" w:hAnsi="Arial" w:cs="Arial"/>
                <w:noProof/>
              </w:rPr>
              <w:t>IV.</w:t>
            </w:r>
            <w:r w:rsidR="00E10F83" w:rsidRPr="00E10F83">
              <w:rPr>
                <w:rFonts w:ascii="Arial" w:eastAsiaTheme="minorEastAsia" w:hAnsi="Arial" w:cs="Arial"/>
                <w:noProof/>
                <w:lang w:eastAsia="es-CO"/>
              </w:rPr>
              <w:tab/>
            </w:r>
            <w:r w:rsidR="00E10F83" w:rsidRPr="00E10F83">
              <w:rPr>
                <w:rStyle w:val="Hipervnculo"/>
                <w:rFonts w:ascii="Arial" w:hAnsi="Arial" w:cs="Arial"/>
                <w:noProof/>
              </w:rPr>
              <w:t>PROGRAMAS ESPECÍFICOS</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_Toc508981528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20</w:t>
            </w:r>
            <w:r w:rsidR="00E10F83" w:rsidRPr="00E10F83">
              <w:rPr>
                <w:rFonts w:ascii="Arial" w:hAnsi="Arial" w:cs="Arial"/>
                <w:noProof/>
                <w:webHidden/>
              </w:rPr>
              <w:fldChar w:fldCharType="end"/>
            </w:r>
          </w:hyperlink>
        </w:p>
        <w:p w14:paraId="4922086F"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529" w:history="1">
            <w:r w:rsidR="00E10F83" w:rsidRPr="00E10F83">
              <w:rPr>
                <w:rStyle w:val="Hipervnculo"/>
                <w:rFonts w:ascii="Arial" w:hAnsi="Arial" w:cs="Arial"/>
                <w:noProof/>
              </w:rPr>
              <w:t>4.1</w:t>
            </w:r>
            <w:r w:rsidR="00E10F83" w:rsidRPr="00E10F83">
              <w:rPr>
                <w:rFonts w:ascii="Arial" w:eastAsiaTheme="minorEastAsia" w:hAnsi="Arial" w:cs="Arial"/>
                <w:noProof/>
                <w:lang w:eastAsia="es-CO"/>
              </w:rPr>
              <w:tab/>
            </w:r>
            <w:r w:rsidR="00E10F83" w:rsidRPr="00E10F83">
              <w:rPr>
                <w:rStyle w:val="Hipervnculo"/>
                <w:rFonts w:ascii="Arial" w:hAnsi="Arial" w:cs="Arial"/>
                <w:noProof/>
              </w:rPr>
              <w:t>PROGRAMA DE DOCUMENTOS VITALES</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_Toc508981529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20</w:t>
            </w:r>
            <w:r w:rsidR="00E10F83" w:rsidRPr="00E10F83">
              <w:rPr>
                <w:rFonts w:ascii="Arial" w:hAnsi="Arial" w:cs="Arial"/>
                <w:noProof/>
                <w:webHidden/>
              </w:rPr>
              <w:fldChar w:fldCharType="end"/>
            </w:r>
          </w:hyperlink>
        </w:p>
        <w:p w14:paraId="39AA55F7"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530" w:history="1">
            <w:r w:rsidR="00E10F83" w:rsidRPr="00E10F83">
              <w:rPr>
                <w:rStyle w:val="Hipervnculo"/>
                <w:rFonts w:ascii="Arial" w:hAnsi="Arial" w:cs="Arial"/>
                <w:noProof/>
              </w:rPr>
              <w:t>4.2</w:t>
            </w:r>
            <w:r w:rsidR="00E10F83" w:rsidRPr="00E10F83">
              <w:rPr>
                <w:rFonts w:ascii="Arial" w:eastAsiaTheme="minorEastAsia" w:hAnsi="Arial" w:cs="Arial"/>
                <w:noProof/>
                <w:lang w:eastAsia="es-CO"/>
              </w:rPr>
              <w:tab/>
            </w:r>
            <w:r w:rsidR="00E10F83" w:rsidRPr="00E10F83">
              <w:rPr>
                <w:rStyle w:val="Hipervnculo"/>
                <w:rFonts w:ascii="Arial" w:hAnsi="Arial" w:cs="Arial"/>
                <w:noProof/>
              </w:rPr>
              <w:t>PROGRAMA DE DOCUMENTOS ESPECIALES</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_Toc508981530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20</w:t>
            </w:r>
            <w:r w:rsidR="00E10F83" w:rsidRPr="00E10F83">
              <w:rPr>
                <w:rFonts w:ascii="Arial" w:hAnsi="Arial" w:cs="Arial"/>
                <w:noProof/>
                <w:webHidden/>
              </w:rPr>
              <w:fldChar w:fldCharType="end"/>
            </w:r>
          </w:hyperlink>
        </w:p>
        <w:p w14:paraId="56B0B966"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531" w:history="1">
            <w:r w:rsidR="00E10F83" w:rsidRPr="00E10F83">
              <w:rPr>
                <w:rStyle w:val="Hipervnculo"/>
                <w:rFonts w:ascii="Arial" w:hAnsi="Arial" w:cs="Arial"/>
                <w:noProof/>
              </w:rPr>
              <w:t>4.3</w:t>
            </w:r>
            <w:r w:rsidR="00E10F83" w:rsidRPr="00E10F83">
              <w:rPr>
                <w:rFonts w:ascii="Arial" w:eastAsiaTheme="minorEastAsia" w:hAnsi="Arial" w:cs="Arial"/>
                <w:noProof/>
                <w:lang w:eastAsia="es-CO"/>
              </w:rPr>
              <w:tab/>
            </w:r>
            <w:r w:rsidR="00E10F83" w:rsidRPr="00E10F83">
              <w:rPr>
                <w:rStyle w:val="Hipervnculo"/>
                <w:rFonts w:ascii="Arial" w:hAnsi="Arial" w:cs="Arial"/>
                <w:noProof/>
              </w:rPr>
              <w:t>SISTEMA DE DOCUMENTOS ELECTRÓNCOS Y ARCHIVO</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_Toc508981531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20</w:t>
            </w:r>
            <w:r w:rsidR="00E10F83" w:rsidRPr="00E10F83">
              <w:rPr>
                <w:rFonts w:ascii="Arial" w:hAnsi="Arial" w:cs="Arial"/>
                <w:noProof/>
                <w:webHidden/>
              </w:rPr>
              <w:fldChar w:fldCharType="end"/>
            </w:r>
          </w:hyperlink>
        </w:p>
        <w:p w14:paraId="54C561A2"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532" w:history="1">
            <w:r w:rsidR="00E10F83" w:rsidRPr="00E10F83">
              <w:rPr>
                <w:rStyle w:val="Hipervnculo"/>
                <w:rFonts w:ascii="Arial" w:hAnsi="Arial" w:cs="Arial"/>
                <w:noProof/>
              </w:rPr>
              <w:t>4.4</w:t>
            </w:r>
            <w:r w:rsidR="00E10F83" w:rsidRPr="00E10F83">
              <w:rPr>
                <w:rFonts w:ascii="Arial" w:eastAsiaTheme="minorEastAsia" w:hAnsi="Arial" w:cs="Arial"/>
                <w:noProof/>
                <w:lang w:eastAsia="es-CO"/>
              </w:rPr>
              <w:tab/>
            </w:r>
            <w:r w:rsidR="00E10F83" w:rsidRPr="00E10F83">
              <w:rPr>
                <w:rStyle w:val="Hipervnculo"/>
                <w:rFonts w:ascii="Arial" w:hAnsi="Arial" w:cs="Arial"/>
                <w:noProof/>
              </w:rPr>
              <w:t>PROGRAMA DE CONSERVACIÓN Y PRESERVACIÓN DOCUMENTAL</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_Toc508981532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20</w:t>
            </w:r>
            <w:r w:rsidR="00E10F83" w:rsidRPr="00E10F83">
              <w:rPr>
                <w:rFonts w:ascii="Arial" w:hAnsi="Arial" w:cs="Arial"/>
                <w:noProof/>
                <w:webHidden/>
              </w:rPr>
              <w:fldChar w:fldCharType="end"/>
            </w:r>
          </w:hyperlink>
        </w:p>
        <w:p w14:paraId="333F6D0D"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533" w:history="1">
            <w:r w:rsidR="00E10F83" w:rsidRPr="00E10F83">
              <w:rPr>
                <w:rStyle w:val="Hipervnculo"/>
                <w:rFonts w:ascii="Arial" w:hAnsi="Arial" w:cs="Arial"/>
                <w:noProof/>
              </w:rPr>
              <w:t>4.5</w:t>
            </w:r>
            <w:r w:rsidR="00E10F83" w:rsidRPr="00E10F83">
              <w:rPr>
                <w:rFonts w:ascii="Arial" w:eastAsiaTheme="minorEastAsia" w:hAnsi="Arial" w:cs="Arial"/>
                <w:noProof/>
                <w:lang w:eastAsia="es-CO"/>
              </w:rPr>
              <w:tab/>
            </w:r>
            <w:r w:rsidR="00E10F83" w:rsidRPr="00E10F83">
              <w:rPr>
                <w:rStyle w:val="Hipervnculo"/>
                <w:rFonts w:ascii="Arial" w:hAnsi="Arial" w:cs="Arial"/>
                <w:noProof/>
              </w:rPr>
              <w:t>SISTEMA INTEGRADO DE CONSERVACIÓN</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_Toc508981533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21</w:t>
            </w:r>
            <w:r w:rsidR="00E10F83" w:rsidRPr="00E10F83">
              <w:rPr>
                <w:rFonts w:ascii="Arial" w:hAnsi="Arial" w:cs="Arial"/>
                <w:noProof/>
                <w:webHidden/>
              </w:rPr>
              <w:fldChar w:fldCharType="end"/>
            </w:r>
          </w:hyperlink>
        </w:p>
        <w:p w14:paraId="23476677" w14:textId="77777777" w:rsidR="00E10F83" w:rsidRPr="00E10F83" w:rsidRDefault="006E42C3">
          <w:pPr>
            <w:pStyle w:val="TDC2"/>
            <w:tabs>
              <w:tab w:val="left" w:pos="880"/>
              <w:tab w:val="right" w:leader="dot" w:pos="8779"/>
            </w:tabs>
            <w:rPr>
              <w:rFonts w:ascii="Arial" w:eastAsiaTheme="minorEastAsia" w:hAnsi="Arial" w:cs="Arial"/>
              <w:noProof/>
              <w:lang w:eastAsia="es-CO"/>
            </w:rPr>
          </w:pPr>
          <w:hyperlink w:anchor="_Toc508981534" w:history="1">
            <w:r w:rsidR="00E10F83" w:rsidRPr="00E10F83">
              <w:rPr>
                <w:rStyle w:val="Hipervnculo"/>
                <w:rFonts w:ascii="Arial" w:hAnsi="Arial" w:cs="Arial"/>
                <w:noProof/>
              </w:rPr>
              <w:t>4.6</w:t>
            </w:r>
            <w:r w:rsidR="00E10F83" w:rsidRPr="00E10F83">
              <w:rPr>
                <w:rFonts w:ascii="Arial" w:eastAsiaTheme="minorEastAsia" w:hAnsi="Arial" w:cs="Arial"/>
                <w:noProof/>
                <w:lang w:eastAsia="es-CO"/>
              </w:rPr>
              <w:tab/>
            </w:r>
            <w:r w:rsidR="00E10F83" w:rsidRPr="00E10F83">
              <w:rPr>
                <w:rStyle w:val="Hipervnculo"/>
                <w:rFonts w:ascii="Arial" w:hAnsi="Arial" w:cs="Arial"/>
                <w:noProof/>
              </w:rPr>
              <w:t>PLAN DE CAPACITACIONES</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_Toc508981534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21</w:t>
            </w:r>
            <w:r w:rsidR="00E10F83" w:rsidRPr="00E10F83">
              <w:rPr>
                <w:rFonts w:ascii="Arial" w:hAnsi="Arial" w:cs="Arial"/>
                <w:noProof/>
                <w:webHidden/>
              </w:rPr>
              <w:fldChar w:fldCharType="end"/>
            </w:r>
          </w:hyperlink>
        </w:p>
        <w:p w14:paraId="05329570" w14:textId="77777777" w:rsidR="00E10F83" w:rsidRPr="00E10F83" w:rsidRDefault="006E42C3">
          <w:pPr>
            <w:pStyle w:val="TDC1"/>
            <w:tabs>
              <w:tab w:val="left" w:pos="440"/>
              <w:tab w:val="right" w:leader="dot" w:pos="8779"/>
            </w:tabs>
            <w:rPr>
              <w:rFonts w:ascii="Arial" w:eastAsiaTheme="minorEastAsia" w:hAnsi="Arial" w:cs="Arial"/>
              <w:noProof/>
              <w:lang w:eastAsia="es-CO"/>
            </w:rPr>
          </w:pPr>
          <w:hyperlink w:anchor="_Toc508981535" w:history="1">
            <w:r w:rsidR="00E10F83" w:rsidRPr="00E10F83">
              <w:rPr>
                <w:rStyle w:val="Hipervnculo"/>
                <w:rFonts w:ascii="Arial" w:hAnsi="Arial" w:cs="Arial"/>
                <w:noProof/>
              </w:rPr>
              <w:t>V.</w:t>
            </w:r>
            <w:r w:rsidR="00E10F83" w:rsidRPr="00E10F83">
              <w:rPr>
                <w:rFonts w:ascii="Arial" w:eastAsiaTheme="minorEastAsia" w:hAnsi="Arial" w:cs="Arial"/>
                <w:noProof/>
                <w:lang w:eastAsia="es-CO"/>
              </w:rPr>
              <w:tab/>
            </w:r>
            <w:r w:rsidR="00E10F83" w:rsidRPr="00E10F83">
              <w:rPr>
                <w:rStyle w:val="Hipervnculo"/>
                <w:rFonts w:ascii="Arial" w:hAnsi="Arial" w:cs="Arial"/>
                <w:noProof/>
              </w:rPr>
              <w:t>CONTROL, SEGUIMIENTO Y ARMONIZACIÓN CON LOS PLANES Y SISTEMAS DE GESTIÓN DE LA ENTIDAD</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_Toc508981535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21</w:t>
            </w:r>
            <w:r w:rsidR="00E10F83" w:rsidRPr="00E10F83">
              <w:rPr>
                <w:rFonts w:ascii="Arial" w:hAnsi="Arial" w:cs="Arial"/>
                <w:noProof/>
                <w:webHidden/>
              </w:rPr>
              <w:fldChar w:fldCharType="end"/>
            </w:r>
          </w:hyperlink>
        </w:p>
        <w:p w14:paraId="009B91A1" w14:textId="77777777" w:rsidR="00E10F83" w:rsidRPr="00E10F83" w:rsidRDefault="006E42C3">
          <w:pPr>
            <w:pStyle w:val="TDC1"/>
            <w:tabs>
              <w:tab w:val="left" w:pos="660"/>
              <w:tab w:val="right" w:leader="dot" w:pos="8779"/>
            </w:tabs>
            <w:rPr>
              <w:rFonts w:ascii="Arial" w:eastAsiaTheme="minorEastAsia" w:hAnsi="Arial" w:cs="Arial"/>
              <w:noProof/>
              <w:lang w:eastAsia="es-CO"/>
            </w:rPr>
          </w:pPr>
          <w:hyperlink w:anchor="_Toc508981536" w:history="1">
            <w:r w:rsidR="00E10F83" w:rsidRPr="00E10F83">
              <w:rPr>
                <w:rStyle w:val="Hipervnculo"/>
                <w:rFonts w:ascii="Arial" w:hAnsi="Arial" w:cs="Arial"/>
                <w:noProof/>
              </w:rPr>
              <w:t>VI.</w:t>
            </w:r>
            <w:r w:rsidR="00E10F83" w:rsidRPr="00E10F83">
              <w:rPr>
                <w:rFonts w:ascii="Arial" w:eastAsiaTheme="minorEastAsia" w:hAnsi="Arial" w:cs="Arial"/>
                <w:noProof/>
                <w:lang w:eastAsia="es-CO"/>
              </w:rPr>
              <w:tab/>
            </w:r>
            <w:r w:rsidR="00E10F83" w:rsidRPr="00E10F83">
              <w:rPr>
                <w:rStyle w:val="Hipervnculo"/>
                <w:rFonts w:ascii="Arial" w:hAnsi="Arial" w:cs="Arial"/>
                <w:noProof/>
              </w:rPr>
              <w:t>DOCUMENTOS RELACIONADOS</w:t>
            </w:r>
            <w:r w:rsidR="00E10F83" w:rsidRPr="00E10F83">
              <w:rPr>
                <w:rFonts w:ascii="Arial" w:hAnsi="Arial" w:cs="Arial"/>
                <w:noProof/>
                <w:webHidden/>
              </w:rPr>
              <w:tab/>
            </w:r>
            <w:r w:rsidR="00E10F83" w:rsidRPr="00E10F83">
              <w:rPr>
                <w:rFonts w:ascii="Arial" w:hAnsi="Arial" w:cs="Arial"/>
                <w:noProof/>
                <w:webHidden/>
              </w:rPr>
              <w:fldChar w:fldCharType="begin"/>
            </w:r>
            <w:r w:rsidR="00E10F83" w:rsidRPr="00E10F83">
              <w:rPr>
                <w:rFonts w:ascii="Arial" w:hAnsi="Arial" w:cs="Arial"/>
                <w:noProof/>
                <w:webHidden/>
              </w:rPr>
              <w:instrText xml:space="preserve"> PAGEREF _Toc508981536 \h </w:instrText>
            </w:r>
            <w:r w:rsidR="00E10F83" w:rsidRPr="00E10F83">
              <w:rPr>
                <w:rFonts w:ascii="Arial" w:hAnsi="Arial" w:cs="Arial"/>
                <w:noProof/>
                <w:webHidden/>
              </w:rPr>
            </w:r>
            <w:r w:rsidR="00E10F83" w:rsidRPr="00E10F83">
              <w:rPr>
                <w:rFonts w:ascii="Arial" w:hAnsi="Arial" w:cs="Arial"/>
                <w:noProof/>
                <w:webHidden/>
              </w:rPr>
              <w:fldChar w:fldCharType="separate"/>
            </w:r>
            <w:r w:rsidR="004924B6">
              <w:rPr>
                <w:rFonts w:ascii="Arial" w:hAnsi="Arial" w:cs="Arial"/>
                <w:noProof/>
                <w:webHidden/>
              </w:rPr>
              <w:t>22</w:t>
            </w:r>
            <w:r w:rsidR="00E10F83" w:rsidRPr="00E10F83">
              <w:rPr>
                <w:rFonts w:ascii="Arial" w:hAnsi="Arial" w:cs="Arial"/>
                <w:noProof/>
                <w:webHidden/>
              </w:rPr>
              <w:fldChar w:fldCharType="end"/>
            </w:r>
          </w:hyperlink>
        </w:p>
        <w:p w14:paraId="1937B46D" w14:textId="054F0F1E" w:rsidR="00274883" w:rsidRDefault="00274883">
          <w:r w:rsidRPr="00E10F83">
            <w:rPr>
              <w:rFonts w:ascii="Arial" w:hAnsi="Arial" w:cs="Arial"/>
              <w:b/>
              <w:bCs/>
              <w:lang w:val="es-ES"/>
            </w:rPr>
            <w:fldChar w:fldCharType="end"/>
          </w:r>
        </w:p>
      </w:sdtContent>
    </w:sdt>
    <w:p w14:paraId="25F8AE0A" w14:textId="77777777" w:rsidR="00274883" w:rsidRDefault="00274883" w:rsidP="001A7CEF"/>
    <w:p w14:paraId="6E2DD091" w14:textId="77777777" w:rsidR="00274883" w:rsidRDefault="00274883" w:rsidP="001A7CEF"/>
    <w:p w14:paraId="62C79751" w14:textId="77777777" w:rsidR="00274883" w:rsidRDefault="00274883" w:rsidP="001A7CEF"/>
    <w:p w14:paraId="78D65A5C" w14:textId="77777777" w:rsidR="004924B6" w:rsidRDefault="004924B6" w:rsidP="001A7CEF"/>
    <w:p w14:paraId="08D1E756" w14:textId="77777777" w:rsidR="00274883" w:rsidRDefault="00274883" w:rsidP="001A7CEF"/>
    <w:p w14:paraId="77A47EB8" w14:textId="77777777" w:rsidR="00274883" w:rsidRDefault="00274883" w:rsidP="001A7CEF"/>
    <w:p w14:paraId="77DFC262" w14:textId="77777777" w:rsidR="00274883" w:rsidRDefault="00274883" w:rsidP="001A7CEF"/>
    <w:p w14:paraId="5E312BFA" w14:textId="77777777" w:rsidR="00274883" w:rsidRDefault="00274883" w:rsidP="001A7CEF"/>
    <w:p w14:paraId="1F70F1C2" w14:textId="77777777" w:rsidR="00274883" w:rsidRDefault="00274883" w:rsidP="001A7CEF"/>
    <w:p w14:paraId="4AF77472" w14:textId="77777777" w:rsidR="00274883" w:rsidRDefault="00274883" w:rsidP="001A7CEF"/>
    <w:p w14:paraId="123B1282" w14:textId="77777777" w:rsidR="00274883" w:rsidRDefault="00274883" w:rsidP="001A7CEF"/>
    <w:p w14:paraId="7F41B793" w14:textId="77777777" w:rsidR="00274883" w:rsidRDefault="00274883" w:rsidP="001A7CEF"/>
    <w:p w14:paraId="172C8501" w14:textId="77777777" w:rsidR="00274883" w:rsidRDefault="00274883" w:rsidP="001A7CEF"/>
    <w:p w14:paraId="353DE6E0" w14:textId="77777777" w:rsidR="00274883" w:rsidRDefault="00274883" w:rsidP="001A7CEF"/>
    <w:p w14:paraId="55E5C6E6" w14:textId="77777777" w:rsidR="001642A7" w:rsidRDefault="001642A7" w:rsidP="001A7CEF"/>
    <w:p w14:paraId="4DA96485" w14:textId="0118E16F" w:rsidR="00E35D5B" w:rsidRPr="00991EA1" w:rsidRDefault="00E35D5B" w:rsidP="001A7CEF">
      <w:pPr>
        <w:pStyle w:val="Ttulo1"/>
        <w:numPr>
          <w:ilvl w:val="0"/>
          <w:numId w:val="27"/>
        </w:numPr>
      </w:pPr>
      <w:bookmarkStart w:id="2" w:name="_Toc508981494"/>
      <w:r w:rsidRPr="001A7CEF">
        <w:t>ASPECTOS</w:t>
      </w:r>
      <w:r w:rsidRPr="00991EA1">
        <w:t xml:space="preserve"> GENERALES</w:t>
      </w:r>
      <w:bookmarkEnd w:id="0"/>
      <w:bookmarkEnd w:id="2"/>
    </w:p>
    <w:p w14:paraId="0ED6D906" w14:textId="77777777" w:rsidR="004F0083" w:rsidRPr="00991EA1" w:rsidRDefault="004F0083" w:rsidP="0088654B">
      <w:pPr>
        <w:pStyle w:val="Prrafodelista"/>
        <w:ind w:left="1080"/>
        <w:rPr>
          <w:rFonts w:ascii="Arial" w:hAnsi="Arial" w:cs="Arial"/>
          <w:b/>
          <w:sz w:val="20"/>
          <w:szCs w:val="20"/>
        </w:rPr>
      </w:pPr>
    </w:p>
    <w:p w14:paraId="7682182E" w14:textId="5DC01954" w:rsidR="00E35D5B" w:rsidRPr="00991EA1" w:rsidRDefault="008A78A1" w:rsidP="001A7CEF">
      <w:pPr>
        <w:pStyle w:val="Ttulo2"/>
      </w:pPr>
      <w:r>
        <w:t xml:space="preserve">    </w:t>
      </w:r>
      <w:bookmarkStart w:id="3" w:name="_Toc508630130"/>
      <w:bookmarkStart w:id="4" w:name="_Toc508981495"/>
      <w:r w:rsidR="00E35D5B" w:rsidRPr="00991EA1">
        <w:t>INTRODUCCIÓN</w:t>
      </w:r>
      <w:bookmarkEnd w:id="3"/>
      <w:bookmarkEnd w:id="4"/>
      <w:r w:rsidR="00E35D5B" w:rsidRPr="00991EA1">
        <w:t xml:space="preserve"> </w:t>
      </w:r>
    </w:p>
    <w:p w14:paraId="77E6A30E" w14:textId="77777777" w:rsidR="00E84989" w:rsidRPr="00991EA1" w:rsidRDefault="00E84989" w:rsidP="0088654B">
      <w:pPr>
        <w:spacing w:line="276" w:lineRule="auto"/>
        <w:jc w:val="both"/>
        <w:rPr>
          <w:rFonts w:ascii="Arial" w:hAnsi="Arial" w:cs="Arial"/>
          <w:sz w:val="20"/>
          <w:szCs w:val="20"/>
        </w:rPr>
      </w:pPr>
      <w:r w:rsidRPr="00991EA1">
        <w:rPr>
          <w:rFonts w:ascii="Arial" w:hAnsi="Arial" w:cs="Arial"/>
          <w:sz w:val="20"/>
          <w:szCs w:val="20"/>
        </w:rPr>
        <w:t xml:space="preserve">El Grupo de Gestión Documental y Recursos Físicos en cumplimiento a lo establecido en el </w:t>
      </w:r>
      <w:r w:rsidR="00A90760" w:rsidRPr="00991EA1">
        <w:rPr>
          <w:rFonts w:ascii="Arial" w:hAnsi="Arial" w:cs="Arial"/>
          <w:sz w:val="20"/>
          <w:szCs w:val="20"/>
        </w:rPr>
        <w:t>T</w:t>
      </w:r>
      <w:r w:rsidRPr="00991EA1">
        <w:rPr>
          <w:rFonts w:ascii="Arial" w:hAnsi="Arial" w:cs="Arial"/>
          <w:sz w:val="20"/>
          <w:szCs w:val="20"/>
        </w:rPr>
        <w:t xml:space="preserve">ítulo II del Decreto </w:t>
      </w:r>
      <w:r w:rsidR="00A90760" w:rsidRPr="00991EA1">
        <w:rPr>
          <w:rFonts w:ascii="Arial" w:hAnsi="Arial" w:cs="Arial"/>
          <w:sz w:val="20"/>
          <w:szCs w:val="20"/>
        </w:rPr>
        <w:t>1080</w:t>
      </w:r>
      <w:r w:rsidRPr="00991EA1">
        <w:rPr>
          <w:rFonts w:ascii="Arial" w:hAnsi="Arial" w:cs="Arial"/>
          <w:sz w:val="20"/>
          <w:szCs w:val="20"/>
        </w:rPr>
        <w:t xml:space="preserve"> de 201</w:t>
      </w:r>
      <w:r w:rsidR="00A90760" w:rsidRPr="00991EA1">
        <w:rPr>
          <w:rFonts w:ascii="Arial" w:hAnsi="Arial" w:cs="Arial"/>
          <w:sz w:val="20"/>
          <w:szCs w:val="20"/>
        </w:rPr>
        <w:t>5</w:t>
      </w:r>
      <w:r w:rsidRPr="00991EA1">
        <w:rPr>
          <w:rFonts w:ascii="Arial" w:hAnsi="Arial" w:cs="Arial"/>
          <w:sz w:val="20"/>
          <w:szCs w:val="20"/>
        </w:rPr>
        <w:t xml:space="preserve"> y a lo estipulado en el artículo 21 de la Ley 594 de 2000, el cual establece que </w:t>
      </w:r>
      <w:r w:rsidRPr="00991EA1">
        <w:rPr>
          <w:rFonts w:ascii="Arial" w:hAnsi="Arial" w:cs="Arial"/>
          <w:i/>
          <w:sz w:val="20"/>
          <w:szCs w:val="20"/>
        </w:rPr>
        <w:t>“las entidades públicas deberán elaborar programas de gestión de documentos, pudiendo contemplar el uso de nuevas tecnologías y soportes, en cuya aplicación deberán observarse los principios y procesos archivísticos</w:t>
      </w:r>
      <w:r w:rsidRPr="00991EA1">
        <w:rPr>
          <w:rFonts w:ascii="Arial" w:hAnsi="Arial" w:cs="Arial"/>
          <w:sz w:val="20"/>
          <w:szCs w:val="20"/>
        </w:rPr>
        <w:t>.</w:t>
      </w:r>
      <w:r w:rsidRPr="00991EA1">
        <w:rPr>
          <w:rFonts w:ascii="Arial" w:hAnsi="Arial" w:cs="Arial"/>
          <w:i/>
          <w:sz w:val="20"/>
          <w:szCs w:val="20"/>
        </w:rPr>
        <w:t xml:space="preserve">”, </w:t>
      </w:r>
      <w:r w:rsidRPr="00991EA1">
        <w:rPr>
          <w:rFonts w:ascii="Arial" w:hAnsi="Arial" w:cs="Arial"/>
          <w:sz w:val="20"/>
          <w:szCs w:val="20"/>
        </w:rPr>
        <w:t>ha elaborado el Programa de Gestión Documental.</w:t>
      </w:r>
    </w:p>
    <w:p w14:paraId="660A4426" w14:textId="1ED49EAA" w:rsidR="00E84989" w:rsidRPr="00991EA1" w:rsidRDefault="00E84989" w:rsidP="0088654B">
      <w:pPr>
        <w:spacing w:line="276" w:lineRule="auto"/>
        <w:jc w:val="both"/>
        <w:rPr>
          <w:rFonts w:ascii="Arial" w:hAnsi="Arial" w:cs="Arial"/>
          <w:sz w:val="20"/>
          <w:szCs w:val="20"/>
        </w:rPr>
      </w:pPr>
      <w:r w:rsidRPr="00991EA1">
        <w:rPr>
          <w:rFonts w:ascii="Arial" w:hAnsi="Arial" w:cs="Arial"/>
          <w:sz w:val="20"/>
          <w:szCs w:val="20"/>
        </w:rPr>
        <w:t xml:space="preserve">Este documento </w:t>
      </w:r>
      <w:r w:rsidR="00A90760" w:rsidRPr="00991EA1">
        <w:rPr>
          <w:rFonts w:ascii="Arial" w:hAnsi="Arial" w:cs="Arial"/>
          <w:sz w:val="20"/>
          <w:szCs w:val="20"/>
        </w:rPr>
        <w:t xml:space="preserve">formula </w:t>
      </w:r>
      <w:r w:rsidR="004F0083" w:rsidRPr="00991EA1">
        <w:rPr>
          <w:rFonts w:ascii="Arial" w:hAnsi="Arial" w:cs="Arial"/>
          <w:sz w:val="20"/>
          <w:szCs w:val="20"/>
        </w:rPr>
        <w:t xml:space="preserve">lineamientos </w:t>
      </w:r>
      <w:r w:rsidRPr="00991EA1">
        <w:rPr>
          <w:rFonts w:ascii="Arial" w:hAnsi="Arial" w:cs="Arial"/>
          <w:sz w:val="20"/>
          <w:szCs w:val="20"/>
        </w:rPr>
        <w:t xml:space="preserve">y establece las actividades a realizar en el corto, mediano y largo plazo, a fin de que la Gestión Documental </w:t>
      </w:r>
      <w:r w:rsidR="00F703BE" w:rsidRPr="00991EA1">
        <w:rPr>
          <w:rFonts w:ascii="Arial" w:hAnsi="Arial" w:cs="Arial"/>
          <w:sz w:val="20"/>
          <w:szCs w:val="20"/>
        </w:rPr>
        <w:t xml:space="preserve">de la entidad </w:t>
      </w:r>
      <w:r w:rsidRPr="00991EA1">
        <w:rPr>
          <w:rFonts w:ascii="Arial" w:hAnsi="Arial" w:cs="Arial"/>
          <w:sz w:val="20"/>
          <w:szCs w:val="20"/>
        </w:rPr>
        <w:t>se desarrolle atendiendo los siguientes procesos:</w:t>
      </w:r>
    </w:p>
    <w:p w14:paraId="32E54D95" w14:textId="77777777" w:rsidR="00E84989" w:rsidRPr="00991EA1" w:rsidRDefault="00E84989" w:rsidP="0088654B">
      <w:pPr>
        <w:numPr>
          <w:ilvl w:val="0"/>
          <w:numId w:val="12"/>
        </w:numPr>
        <w:spacing w:after="0" w:line="276" w:lineRule="auto"/>
        <w:jc w:val="both"/>
        <w:rPr>
          <w:rFonts w:ascii="Arial" w:hAnsi="Arial" w:cs="Arial"/>
          <w:sz w:val="20"/>
          <w:szCs w:val="20"/>
        </w:rPr>
      </w:pPr>
      <w:r w:rsidRPr="00991EA1">
        <w:rPr>
          <w:rFonts w:ascii="Arial" w:hAnsi="Arial" w:cs="Arial"/>
          <w:sz w:val="20"/>
          <w:szCs w:val="20"/>
        </w:rPr>
        <w:t>Planeación</w:t>
      </w:r>
    </w:p>
    <w:p w14:paraId="21DE1690" w14:textId="77777777" w:rsidR="00E84989" w:rsidRPr="00991EA1" w:rsidRDefault="00E84989" w:rsidP="0088654B">
      <w:pPr>
        <w:numPr>
          <w:ilvl w:val="0"/>
          <w:numId w:val="12"/>
        </w:numPr>
        <w:spacing w:after="0" w:line="276" w:lineRule="auto"/>
        <w:jc w:val="both"/>
        <w:rPr>
          <w:rFonts w:ascii="Arial" w:hAnsi="Arial" w:cs="Arial"/>
          <w:sz w:val="20"/>
          <w:szCs w:val="20"/>
        </w:rPr>
      </w:pPr>
      <w:r w:rsidRPr="00991EA1">
        <w:rPr>
          <w:rFonts w:ascii="Arial" w:hAnsi="Arial" w:cs="Arial"/>
          <w:sz w:val="20"/>
          <w:szCs w:val="20"/>
        </w:rPr>
        <w:t>Producción</w:t>
      </w:r>
    </w:p>
    <w:p w14:paraId="60144616" w14:textId="77777777" w:rsidR="00E84989" w:rsidRPr="00991EA1" w:rsidRDefault="00E84989" w:rsidP="0088654B">
      <w:pPr>
        <w:numPr>
          <w:ilvl w:val="0"/>
          <w:numId w:val="12"/>
        </w:numPr>
        <w:spacing w:after="0" w:line="276" w:lineRule="auto"/>
        <w:jc w:val="both"/>
        <w:rPr>
          <w:rFonts w:ascii="Arial" w:hAnsi="Arial" w:cs="Arial"/>
          <w:sz w:val="20"/>
          <w:szCs w:val="20"/>
        </w:rPr>
      </w:pPr>
      <w:r w:rsidRPr="00991EA1">
        <w:rPr>
          <w:rFonts w:ascii="Arial" w:hAnsi="Arial" w:cs="Arial"/>
          <w:sz w:val="20"/>
          <w:szCs w:val="20"/>
        </w:rPr>
        <w:t>Gestión y Trámite</w:t>
      </w:r>
    </w:p>
    <w:p w14:paraId="04D1A78B" w14:textId="77777777" w:rsidR="00E84989" w:rsidRPr="00991EA1" w:rsidRDefault="00E84989" w:rsidP="0088654B">
      <w:pPr>
        <w:numPr>
          <w:ilvl w:val="0"/>
          <w:numId w:val="12"/>
        </w:numPr>
        <w:spacing w:after="0" w:line="276" w:lineRule="auto"/>
        <w:jc w:val="both"/>
        <w:rPr>
          <w:rFonts w:ascii="Arial" w:hAnsi="Arial" w:cs="Arial"/>
          <w:sz w:val="20"/>
          <w:szCs w:val="20"/>
        </w:rPr>
      </w:pPr>
      <w:r w:rsidRPr="00991EA1">
        <w:rPr>
          <w:rFonts w:ascii="Arial" w:hAnsi="Arial" w:cs="Arial"/>
          <w:sz w:val="20"/>
          <w:szCs w:val="20"/>
        </w:rPr>
        <w:t>Organización</w:t>
      </w:r>
    </w:p>
    <w:p w14:paraId="7A152209" w14:textId="77777777" w:rsidR="00E84989" w:rsidRPr="00991EA1" w:rsidRDefault="00E84989" w:rsidP="0088654B">
      <w:pPr>
        <w:numPr>
          <w:ilvl w:val="0"/>
          <w:numId w:val="12"/>
        </w:numPr>
        <w:spacing w:after="0" w:line="276" w:lineRule="auto"/>
        <w:jc w:val="both"/>
        <w:rPr>
          <w:rFonts w:ascii="Arial" w:hAnsi="Arial" w:cs="Arial"/>
          <w:sz w:val="20"/>
          <w:szCs w:val="20"/>
        </w:rPr>
      </w:pPr>
      <w:r w:rsidRPr="00991EA1">
        <w:rPr>
          <w:rFonts w:ascii="Arial" w:hAnsi="Arial" w:cs="Arial"/>
          <w:sz w:val="20"/>
          <w:szCs w:val="20"/>
        </w:rPr>
        <w:t>Transferencia</w:t>
      </w:r>
    </w:p>
    <w:p w14:paraId="17C7A95C" w14:textId="77777777" w:rsidR="00E84989" w:rsidRPr="00991EA1" w:rsidRDefault="00E84989" w:rsidP="0088654B">
      <w:pPr>
        <w:numPr>
          <w:ilvl w:val="0"/>
          <w:numId w:val="12"/>
        </w:numPr>
        <w:spacing w:after="0" w:line="276" w:lineRule="auto"/>
        <w:jc w:val="both"/>
        <w:rPr>
          <w:rFonts w:ascii="Arial" w:hAnsi="Arial" w:cs="Arial"/>
          <w:sz w:val="20"/>
          <w:szCs w:val="20"/>
        </w:rPr>
      </w:pPr>
      <w:r w:rsidRPr="00991EA1">
        <w:rPr>
          <w:rFonts w:ascii="Arial" w:hAnsi="Arial" w:cs="Arial"/>
          <w:sz w:val="20"/>
          <w:szCs w:val="20"/>
        </w:rPr>
        <w:t>Disposición de Documentos</w:t>
      </w:r>
    </w:p>
    <w:p w14:paraId="61B8EC16" w14:textId="77777777" w:rsidR="00E84989" w:rsidRPr="00991EA1" w:rsidRDefault="00E84989" w:rsidP="0088654B">
      <w:pPr>
        <w:numPr>
          <w:ilvl w:val="0"/>
          <w:numId w:val="12"/>
        </w:numPr>
        <w:spacing w:after="0" w:line="276" w:lineRule="auto"/>
        <w:jc w:val="both"/>
        <w:rPr>
          <w:rFonts w:ascii="Arial" w:hAnsi="Arial" w:cs="Arial"/>
          <w:sz w:val="20"/>
          <w:szCs w:val="20"/>
        </w:rPr>
      </w:pPr>
      <w:r w:rsidRPr="00991EA1">
        <w:rPr>
          <w:rFonts w:ascii="Arial" w:hAnsi="Arial" w:cs="Arial"/>
          <w:sz w:val="20"/>
          <w:szCs w:val="20"/>
        </w:rPr>
        <w:t>Preservación a largo plazo</w:t>
      </w:r>
    </w:p>
    <w:p w14:paraId="0E45F4A4" w14:textId="77777777" w:rsidR="00E84989" w:rsidRPr="00991EA1" w:rsidRDefault="00E84989" w:rsidP="0088654B">
      <w:pPr>
        <w:numPr>
          <w:ilvl w:val="0"/>
          <w:numId w:val="12"/>
        </w:numPr>
        <w:spacing w:after="0" w:line="276" w:lineRule="auto"/>
        <w:jc w:val="both"/>
        <w:rPr>
          <w:rFonts w:ascii="Arial" w:hAnsi="Arial" w:cs="Arial"/>
          <w:sz w:val="20"/>
          <w:szCs w:val="20"/>
        </w:rPr>
      </w:pPr>
      <w:r w:rsidRPr="00991EA1">
        <w:rPr>
          <w:rFonts w:ascii="Arial" w:hAnsi="Arial" w:cs="Arial"/>
          <w:sz w:val="20"/>
          <w:szCs w:val="20"/>
        </w:rPr>
        <w:t>Valoración</w:t>
      </w:r>
    </w:p>
    <w:p w14:paraId="2CC6F997" w14:textId="77777777" w:rsidR="00E84989" w:rsidRPr="00991EA1" w:rsidRDefault="00E84989" w:rsidP="0088654B">
      <w:pPr>
        <w:spacing w:line="276" w:lineRule="auto"/>
        <w:jc w:val="both"/>
        <w:rPr>
          <w:rFonts w:ascii="Arial" w:hAnsi="Arial" w:cs="Arial"/>
          <w:sz w:val="20"/>
          <w:szCs w:val="20"/>
        </w:rPr>
      </w:pPr>
    </w:p>
    <w:p w14:paraId="6861F0AB" w14:textId="359BBD5F" w:rsidR="00E84989" w:rsidRPr="00991EA1" w:rsidRDefault="00E84989" w:rsidP="0088654B">
      <w:pPr>
        <w:spacing w:line="276" w:lineRule="auto"/>
        <w:jc w:val="both"/>
        <w:rPr>
          <w:rFonts w:ascii="Arial" w:hAnsi="Arial" w:cs="Arial"/>
          <w:sz w:val="20"/>
          <w:szCs w:val="20"/>
        </w:rPr>
      </w:pPr>
      <w:r w:rsidRPr="00991EA1">
        <w:rPr>
          <w:rFonts w:ascii="Arial" w:hAnsi="Arial" w:cs="Arial"/>
          <w:sz w:val="20"/>
          <w:szCs w:val="20"/>
        </w:rPr>
        <w:t xml:space="preserve">Asimismo, establece un modelo conceptual que indica la relación media entre los documentos y las actividades de la entidad, frente a los aspectos económicos, administrativos y tecnológicos que permitan establecer con participación activa a nivel directivo y los </w:t>
      </w:r>
      <w:r w:rsidR="002F05E1" w:rsidRPr="00991EA1">
        <w:rPr>
          <w:rFonts w:ascii="Arial" w:hAnsi="Arial" w:cs="Arial"/>
          <w:sz w:val="20"/>
          <w:szCs w:val="20"/>
        </w:rPr>
        <w:t>servidores</w:t>
      </w:r>
      <w:r w:rsidRPr="00991EA1">
        <w:rPr>
          <w:rFonts w:ascii="Arial" w:hAnsi="Arial" w:cs="Arial"/>
          <w:sz w:val="20"/>
          <w:szCs w:val="20"/>
        </w:rPr>
        <w:t xml:space="preserve"> en general, la mejora de todo el sistema de gestión documental. El Comité Institucional de Desarrollo Administrativo de la Entidad, se identifica como Autoridad Archivística Institucional y es el responsable de la actualización del presente documento.</w:t>
      </w:r>
    </w:p>
    <w:p w14:paraId="105AAFA8" w14:textId="6ACDDC71" w:rsidR="00E84989" w:rsidRPr="00991EA1" w:rsidRDefault="00E84989" w:rsidP="0088654B">
      <w:pPr>
        <w:spacing w:line="276" w:lineRule="auto"/>
        <w:jc w:val="both"/>
        <w:rPr>
          <w:rFonts w:ascii="Arial" w:hAnsi="Arial" w:cs="Arial"/>
          <w:sz w:val="20"/>
          <w:szCs w:val="20"/>
        </w:rPr>
      </w:pPr>
      <w:r w:rsidRPr="00991EA1">
        <w:rPr>
          <w:rFonts w:ascii="Arial" w:hAnsi="Arial" w:cs="Arial"/>
          <w:sz w:val="20"/>
          <w:szCs w:val="20"/>
        </w:rPr>
        <w:t>La Superintendencia de Industria y Comercio ha implementado acciones de mejora continua en la Gestión Documental dando aplicación a la normatividad, y los documentos que están establecidos en el Sistema Integral de Gestión Institucional SIGI, lo que garantiza que la gestión documental sea eficiente y de calidad.</w:t>
      </w:r>
    </w:p>
    <w:p w14:paraId="02118A37" w14:textId="77777777" w:rsidR="00E84989" w:rsidRPr="00991EA1" w:rsidRDefault="00E84989" w:rsidP="0088654B">
      <w:pPr>
        <w:spacing w:line="276" w:lineRule="auto"/>
        <w:jc w:val="both"/>
        <w:rPr>
          <w:rFonts w:ascii="Arial" w:hAnsi="Arial" w:cs="Arial"/>
          <w:sz w:val="20"/>
          <w:szCs w:val="20"/>
        </w:rPr>
      </w:pPr>
      <w:r w:rsidRPr="00991EA1">
        <w:rPr>
          <w:rFonts w:ascii="Arial" w:hAnsi="Arial" w:cs="Arial"/>
          <w:sz w:val="20"/>
          <w:szCs w:val="20"/>
        </w:rPr>
        <w:t>La información y las actividades que se proyectan en el presente documento, están basadas en el resultado de una revisión interna que inició con el diagnóstico documental en el año 2012</w:t>
      </w:r>
      <w:r w:rsidR="00A90760" w:rsidRPr="00991EA1">
        <w:rPr>
          <w:rFonts w:ascii="Arial" w:hAnsi="Arial" w:cs="Arial"/>
          <w:sz w:val="20"/>
          <w:szCs w:val="20"/>
        </w:rPr>
        <w:t xml:space="preserve"> en desarrollo del Contrato de Consultoría No.142 del mismo año</w:t>
      </w:r>
      <w:r w:rsidRPr="00991EA1">
        <w:rPr>
          <w:rFonts w:ascii="Arial" w:hAnsi="Arial" w:cs="Arial"/>
          <w:sz w:val="20"/>
          <w:szCs w:val="20"/>
        </w:rPr>
        <w:t>, y actualizado con el diagnóstico realizado en la vigencia 2016, y las diferentes necesidades identificadas en cuanto a rediseño o cambio en los proceso</w:t>
      </w:r>
      <w:r w:rsidR="00615E76" w:rsidRPr="00991EA1">
        <w:rPr>
          <w:rFonts w:ascii="Arial" w:hAnsi="Arial" w:cs="Arial"/>
          <w:sz w:val="20"/>
          <w:szCs w:val="20"/>
        </w:rPr>
        <w:t>s y procedimientos documentales.</w:t>
      </w:r>
    </w:p>
    <w:p w14:paraId="75F00CB6" w14:textId="77777777" w:rsidR="006F7DB6" w:rsidRPr="00991EA1" w:rsidRDefault="00E84989" w:rsidP="0088654B">
      <w:pPr>
        <w:spacing w:line="276" w:lineRule="auto"/>
        <w:jc w:val="both"/>
        <w:rPr>
          <w:rFonts w:ascii="Arial" w:hAnsi="Arial" w:cs="Arial"/>
          <w:sz w:val="20"/>
          <w:szCs w:val="20"/>
        </w:rPr>
      </w:pPr>
      <w:r w:rsidRPr="00991EA1">
        <w:rPr>
          <w:rFonts w:ascii="Arial" w:hAnsi="Arial" w:cs="Arial"/>
          <w:sz w:val="20"/>
          <w:szCs w:val="20"/>
        </w:rPr>
        <w:t xml:space="preserve">El contenido del documento se desarrolla ordenadamente </w:t>
      </w:r>
      <w:r w:rsidR="000B6C93" w:rsidRPr="00991EA1">
        <w:rPr>
          <w:rFonts w:ascii="Arial" w:hAnsi="Arial" w:cs="Arial"/>
          <w:sz w:val="20"/>
          <w:szCs w:val="20"/>
        </w:rPr>
        <w:t xml:space="preserve">iniciando </w:t>
      </w:r>
      <w:r w:rsidRPr="00991EA1">
        <w:rPr>
          <w:rFonts w:ascii="Arial" w:hAnsi="Arial" w:cs="Arial"/>
          <w:sz w:val="20"/>
          <w:szCs w:val="20"/>
        </w:rPr>
        <w:t>en el punto 1.3 con la identificación de a quienes va dirigido</w:t>
      </w:r>
      <w:r w:rsidR="000B6C93" w:rsidRPr="00991EA1">
        <w:rPr>
          <w:rFonts w:ascii="Arial" w:hAnsi="Arial" w:cs="Arial"/>
          <w:sz w:val="20"/>
          <w:szCs w:val="20"/>
        </w:rPr>
        <w:t xml:space="preserve"> este documento</w:t>
      </w:r>
      <w:r w:rsidRPr="00991EA1">
        <w:rPr>
          <w:rFonts w:ascii="Arial" w:hAnsi="Arial" w:cs="Arial"/>
          <w:sz w:val="20"/>
          <w:szCs w:val="20"/>
        </w:rPr>
        <w:t xml:space="preserve">, </w:t>
      </w:r>
      <w:r w:rsidR="006F7DB6" w:rsidRPr="00991EA1">
        <w:rPr>
          <w:rFonts w:ascii="Arial" w:hAnsi="Arial" w:cs="Arial"/>
          <w:sz w:val="20"/>
          <w:szCs w:val="20"/>
        </w:rPr>
        <w:t>continuando con</w:t>
      </w:r>
      <w:r w:rsidR="007E3A21" w:rsidRPr="00991EA1">
        <w:rPr>
          <w:rFonts w:ascii="Arial" w:hAnsi="Arial" w:cs="Arial"/>
          <w:sz w:val="20"/>
          <w:szCs w:val="20"/>
        </w:rPr>
        <w:t xml:space="preserve"> los requerimientos para su desarrollo, </w:t>
      </w:r>
      <w:r w:rsidR="006F7DB6" w:rsidRPr="00991EA1">
        <w:rPr>
          <w:rFonts w:ascii="Arial" w:hAnsi="Arial" w:cs="Arial"/>
          <w:sz w:val="20"/>
          <w:szCs w:val="20"/>
        </w:rPr>
        <w:t xml:space="preserve">seguido de los </w:t>
      </w:r>
      <w:r w:rsidR="007E3A21" w:rsidRPr="00991EA1">
        <w:rPr>
          <w:rFonts w:ascii="Arial" w:hAnsi="Arial" w:cs="Arial"/>
          <w:sz w:val="20"/>
          <w:szCs w:val="20"/>
        </w:rPr>
        <w:t xml:space="preserve"> capítulo</w:t>
      </w:r>
      <w:r w:rsidR="006F7DB6" w:rsidRPr="00991EA1">
        <w:rPr>
          <w:rFonts w:ascii="Arial" w:hAnsi="Arial" w:cs="Arial"/>
          <w:sz w:val="20"/>
          <w:szCs w:val="20"/>
        </w:rPr>
        <w:t>s</w:t>
      </w:r>
      <w:r w:rsidR="007E3A21" w:rsidRPr="00991EA1">
        <w:rPr>
          <w:rFonts w:ascii="Arial" w:hAnsi="Arial" w:cs="Arial"/>
          <w:sz w:val="20"/>
          <w:szCs w:val="20"/>
        </w:rPr>
        <w:t xml:space="preserve"> II sobre los lineamientos para los procesos de gestión </w:t>
      </w:r>
      <w:r w:rsidR="007E3A21" w:rsidRPr="00991EA1">
        <w:rPr>
          <w:rFonts w:ascii="Arial" w:hAnsi="Arial" w:cs="Arial"/>
          <w:sz w:val="20"/>
          <w:szCs w:val="20"/>
        </w:rPr>
        <w:lastRenderedPageBreak/>
        <w:t>documental</w:t>
      </w:r>
      <w:r w:rsidR="000B6C93" w:rsidRPr="00991EA1">
        <w:rPr>
          <w:rFonts w:ascii="Arial" w:hAnsi="Arial" w:cs="Arial"/>
          <w:sz w:val="20"/>
          <w:szCs w:val="20"/>
        </w:rPr>
        <w:t xml:space="preserve">, </w:t>
      </w:r>
      <w:r w:rsidR="006F7DB6" w:rsidRPr="00991EA1">
        <w:rPr>
          <w:rFonts w:ascii="Arial" w:hAnsi="Arial" w:cs="Arial"/>
          <w:sz w:val="20"/>
          <w:szCs w:val="20"/>
        </w:rPr>
        <w:t>III sobre las fases de implementación del PGD, IV sobre los programas específicos,</w:t>
      </w:r>
      <w:r w:rsidR="00A90760" w:rsidRPr="00991EA1">
        <w:rPr>
          <w:rFonts w:ascii="Arial" w:hAnsi="Arial" w:cs="Arial"/>
          <w:sz w:val="20"/>
          <w:szCs w:val="20"/>
        </w:rPr>
        <w:t xml:space="preserve"> y</w:t>
      </w:r>
      <w:r w:rsidR="006F7DB6" w:rsidRPr="00991EA1">
        <w:rPr>
          <w:rFonts w:ascii="Arial" w:hAnsi="Arial" w:cs="Arial"/>
          <w:sz w:val="20"/>
          <w:szCs w:val="20"/>
        </w:rPr>
        <w:t xml:space="preserve"> </w:t>
      </w:r>
      <w:r w:rsidR="00A90760" w:rsidRPr="00991EA1">
        <w:rPr>
          <w:rFonts w:ascii="Arial" w:hAnsi="Arial" w:cs="Arial"/>
          <w:sz w:val="20"/>
          <w:szCs w:val="20"/>
        </w:rPr>
        <w:t xml:space="preserve">finalmente el capítulo </w:t>
      </w:r>
      <w:r w:rsidR="006F7DB6" w:rsidRPr="00991EA1">
        <w:rPr>
          <w:rFonts w:ascii="Arial" w:hAnsi="Arial" w:cs="Arial"/>
          <w:sz w:val="20"/>
          <w:szCs w:val="20"/>
        </w:rPr>
        <w:t xml:space="preserve">V </w:t>
      </w:r>
      <w:r w:rsidR="00A90760" w:rsidRPr="00991EA1">
        <w:rPr>
          <w:rFonts w:ascii="Arial" w:hAnsi="Arial" w:cs="Arial"/>
          <w:sz w:val="20"/>
          <w:szCs w:val="20"/>
        </w:rPr>
        <w:t>el cual corresponde al control, seguimiento y armonización con los planes y sistemas de gestión de la  Entidad.</w:t>
      </w:r>
    </w:p>
    <w:p w14:paraId="15248CD2" w14:textId="77777777" w:rsidR="00E84989" w:rsidRPr="00991EA1" w:rsidRDefault="00E84989" w:rsidP="0088654B">
      <w:pPr>
        <w:spacing w:line="276" w:lineRule="auto"/>
        <w:jc w:val="both"/>
        <w:rPr>
          <w:rFonts w:ascii="Arial" w:hAnsi="Arial" w:cs="Arial"/>
          <w:sz w:val="20"/>
          <w:szCs w:val="20"/>
        </w:rPr>
      </w:pPr>
      <w:r w:rsidRPr="00991EA1">
        <w:rPr>
          <w:rFonts w:ascii="Arial" w:hAnsi="Arial" w:cs="Arial"/>
          <w:sz w:val="20"/>
          <w:szCs w:val="20"/>
        </w:rPr>
        <w:t xml:space="preserve">El Programa de Gestión Documental de la Superintendencia de Industria y Comercio, es un documento susceptible de mejoras continuas, por lo que, el Grupo de </w:t>
      </w:r>
      <w:r w:rsidR="00615E76" w:rsidRPr="00991EA1">
        <w:rPr>
          <w:rFonts w:ascii="Arial" w:hAnsi="Arial" w:cs="Arial"/>
          <w:sz w:val="20"/>
          <w:szCs w:val="20"/>
        </w:rPr>
        <w:t xml:space="preserve">Trabajo de </w:t>
      </w:r>
      <w:r w:rsidRPr="00991EA1">
        <w:rPr>
          <w:rFonts w:ascii="Arial" w:hAnsi="Arial" w:cs="Arial"/>
          <w:sz w:val="20"/>
          <w:szCs w:val="20"/>
        </w:rPr>
        <w:t>Gestión Documental y Recursos Fís</w:t>
      </w:r>
      <w:r w:rsidR="00F703BE" w:rsidRPr="00991EA1">
        <w:rPr>
          <w:rFonts w:ascii="Arial" w:hAnsi="Arial" w:cs="Arial"/>
          <w:sz w:val="20"/>
          <w:szCs w:val="20"/>
        </w:rPr>
        <w:t>icos de la mano con la Oficina Asesora de Planeación y la Oficina d</w:t>
      </w:r>
      <w:r w:rsidRPr="00991EA1">
        <w:rPr>
          <w:rFonts w:ascii="Arial" w:hAnsi="Arial" w:cs="Arial"/>
          <w:sz w:val="20"/>
          <w:szCs w:val="20"/>
        </w:rPr>
        <w:t>e Control Interno, estará encargado de realizar el seguimiento necesario y permanente para generar y adaptar los cambios que este documento requiera, así mismo de elaborar los planes y programas que complementen el PGD. El Comité Institucional de Desarrollo Administrativo avalará los cambios y la Oficina Asesora de Planeación hará lo propio para la actualización y normalización en el Sistema Integral de Gestión Institucional SIGI.</w:t>
      </w:r>
      <w:r w:rsidR="002E59A7" w:rsidRPr="00991EA1">
        <w:rPr>
          <w:rFonts w:ascii="Arial" w:hAnsi="Arial" w:cs="Arial"/>
          <w:sz w:val="20"/>
          <w:szCs w:val="20"/>
        </w:rPr>
        <w:t xml:space="preserve"> </w:t>
      </w:r>
    </w:p>
    <w:p w14:paraId="363B11A8" w14:textId="77777777" w:rsidR="00E84989" w:rsidRPr="00991EA1" w:rsidRDefault="00E84989" w:rsidP="0088654B">
      <w:pPr>
        <w:pStyle w:val="Prrafodelista"/>
        <w:ind w:left="851"/>
        <w:rPr>
          <w:rFonts w:ascii="Arial" w:hAnsi="Arial" w:cs="Arial"/>
          <w:b/>
          <w:sz w:val="20"/>
          <w:szCs w:val="20"/>
        </w:rPr>
      </w:pPr>
    </w:p>
    <w:p w14:paraId="13212ACF" w14:textId="3D18A8BD" w:rsidR="005E231B" w:rsidRPr="00991EA1" w:rsidRDefault="008A78A1" w:rsidP="001A7CEF">
      <w:pPr>
        <w:pStyle w:val="Ttulo2"/>
        <w:numPr>
          <w:ilvl w:val="1"/>
          <w:numId w:val="27"/>
        </w:numPr>
      </w:pPr>
      <w:r>
        <w:t xml:space="preserve">    </w:t>
      </w:r>
      <w:bookmarkStart w:id="5" w:name="_Toc508630131"/>
      <w:bookmarkStart w:id="6" w:name="_Toc508981496"/>
      <w:r w:rsidR="005E231B" w:rsidRPr="00991EA1">
        <w:t>ALCANCE Y RESPONSABLES</w:t>
      </w:r>
      <w:bookmarkEnd w:id="5"/>
      <w:bookmarkEnd w:id="6"/>
      <w:r w:rsidR="00AD6DBE" w:rsidRPr="00991EA1">
        <w:t xml:space="preserve"> </w:t>
      </w:r>
    </w:p>
    <w:p w14:paraId="7A73F354" w14:textId="77777777" w:rsidR="00270051" w:rsidRPr="00991EA1" w:rsidRDefault="00270051" w:rsidP="0088654B">
      <w:pPr>
        <w:pStyle w:val="Default"/>
        <w:shd w:val="clear" w:color="auto" w:fill="FFFFFF" w:themeFill="background1"/>
        <w:spacing w:line="276" w:lineRule="auto"/>
        <w:jc w:val="both"/>
        <w:rPr>
          <w:color w:val="000000" w:themeColor="text1"/>
          <w:sz w:val="20"/>
          <w:szCs w:val="20"/>
        </w:rPr>
      </w:pPr>
      <w:r w:rsidRPr="00991EA1">
        <w:rPr>
          <w:color w:val="000000" w:themeColor="text1"/>
          <w:sz w:val="20"/>
          <w:szCs w:val="20"/>
        </w:rPr>
        <w:t xml:space="preserve">El Programa de Gestión Documental (PGD), se aplica en el manejo y gestión de la información  producida y recibida en la entidad,  contenida en diferentes soportes físicos y medio de registro (análogo o digital). </w:t>
      </w:r>
    </w:p>
    <w:p w14:paraId="2BBE4769" w14:textId="789EBCFC" w:rsidR="004F0083" w:rsidRPr="00991EA1" w:rsidRDefault="004F0083" w:rsidP="0088654B">
      <w:pPr>
        <w:pStyle w:val="Default"/>
        <w:shd w:val="clear" w:color="auto" w:fill="FFFFFF" w:themeFill="background1"/>
        <w:spacing w:line="276" w:lineRule="auto"/>
        <w:jc w:val="both"/>
        <w:rPr>
          <w:color w:val="000000" w:themeColor="text1"/>
          <w:sz w:val="20"/>
          <w:szCs w:val="20"/>
        </w:rPr>
      </w:pPr>
      <w:r w:rsidRPr="00991EA1">
        <w:rPr>
          <w:color w:val="000000" w:themeColor="text1"/>
          <w:sz w:val="20"/>
          <w:szCs w:val="20"/>
        </w:rPr>
        <w:t xml:space="preserve">Teniendo en cuenta lo anterior, el Programa de Gestión Documental, determina los lineamientos, procedimientos y programas específicos, </w:t>
      </w:r>
      <w:r w:rsidR="00960F92" w:rsidRPr="00991EA1">
        <w:rPr>
          <w:color w:val="000000" w:themeColor="text1"/>
          <w:sz w:val="20"/>
          <w:szCs w:val="20"/>
        </w:rPr>
        <w:t xml:space="preserve">fundamentales </w:t>
      </w:r>
      <w:r w:rsidRPr="00991EA1">
        <w:rPr>
          <w:color w:val="000000" w:themeColor="text1"/>
          <w:sz w:val="20"/>
          <w:szCs w:val="20"/>
        </w:rPr>
        <w:t>para</w:t>
      </w:r>
      <w:r w:rsidR="00960F92" w:rsidRPr="00991EA1">
        <w:rPr>
          <w:color w:val="000000" w:themeColor="text1"/>
          <w:sz w:val="20"/>
          <w:szCs w:val="20"/>
        </w:rPr>
        <w:t xml:space="preserve"> la </w:t>
      </w:r>
      <w:r w:rsidRPr="00991EA1">
        <w:rPr>
          <w:color w:val="000000" w:themeColor="text1"/>
          <w:sz w:val="20"/>
          <w:szCs w:val="20"/>
        </w:rPr>
        <w:t>normaliza</w:t>
      </w:r>
      <w:r w:rsidR="00960F92" w:rsidRPr="00991EA1">
        <w:rPr>
          <w:color w:val="000000" w:themeColor="text1"/>
          <w:sz w:val="20"/>
          <w:szCs w:val="20"/>
        </w:rPr>
        <w:t>ción de</w:t>
      </w:r>
      <w:r w:rsidRPr="00991EA1">
        <w:rPr>
          <w:color w:val="000000" w:themeColor="text1"/>
          <w:sz w:val="20"/>
          <w:szCs w:val="20"/>
        </w:rPr>
        <w:t xml:space="preserve"> la Gestión Documental en la</w:t>
      </w:r>
      <w:r w:rsidR="00960F92" w:rsidRPr="00991EA1">
        <w:rPr>
          <w:color w:val="000000" w:themeColor="text1"/>
          <w:sz w:val="20"/>
          <w:szCs w:val="20"/>
        </w:rPr>
        <w:t xml:space="preserve"> entidad, a</w:t>
      </w:r>
      <w:r w:rsidRPr="00991EA1">
        <w:rPr>
          <w:color w:val="000000" w:themeColor="text1"/>
          <w:sz w:val="20"/>
          <w:szCs w:val="20"/>
        </w:rPr>
        <w:t>lienándose con los objetivos estratégicos y misionales en busca de la eficiencia y trasparecía administrativa.</w:t>
      </w:r>
    </w:p>
    <w:p w14:paraId="47C98AC4" w14:textId="77777777" w:rsidR="00AD6DBE" w:rsidRPr="00991EA1" w:rsidRDefault="00AD6DBE" w:rsidP="0088654B">
      <w:pPr>
        <w:pStyle w:val="Default"/>
        <w:shd w:val="clear" w:color="auto" w:fill="FFFFFF" w:themeFill="background1"/>
        <w:spacing w:line="276" w:lineRule="auto"/>
        <w:jc w:val="both"/>
        <w:rPr>
          <w:color w:val="000000" w:themeColor="text1"/>
          <w:sz w:val="20"/>
          <w:szCs w:val="20"/>
        </w:rPr>
      </w:pPr>
    </w:p>
    <w:p w14:paraId="4C148E6C" w14:textId="50DCAC1C" w:rsidR="00270051" w:rsidRPr="00991EA1" w:rsidRDefault="00270051" w:rsidP="0088654B">
      <w:pPr>
        <w:pStyle w:val="Default"/>
        <w:shd w:val="clear" w:color="auto" w:fill="FFFFFF" w:themeFill="background1"/>
        <w:spacing w:line="276" w:lineRule="auto"/>
        <w:jc w:val="both"/>
        <w:rPr>
          <w:color w:val="000000" w:themeColor="text1"/>
          <w:sz w:val="20"/>
          <w:szCs w:val="20"/>
        </w:rPr>
      </w:pPr>
      <w:r w:rsidRPr="00991EA1">
        <w:rPr>
          <w:color w:val="000000" w:themeColor="text1"/>
          <w:sz w:val="20"/>
          <w:szCs w:val="20"/>
        </w:rPr>
        <w:t xml:space="preserve">Las actividades establecidas en el Programa de Gestión Documental (PGD), son de obligatorio cumplimiento por parte de todos los </w:t>
      </w:r>
      <w:r w:rsidR="002F05E1" w:rsidRPr="00991EA1">
        <w:rPr>
          <w:color w:val="000000" w:themeColor="text1"/>
          <w:sz w:val="20"/>
          <w:szCs w:val="20"/>
        </w:rPr>
        <w:t>servidores</w:t>
      </w:r>
      <w:r w:rsidR="007B6B1C" w:rsidRPr="00991EA1">
        <w:rPr>
          <w:color w:val="000000" w:themeColor="text1"/>
          <w:sz w:val="20"/>
          <w:szCs w:val="20"/>
        </w:rPr>
        <w:t>, contratistas y pasantes</w:t>
      </w:r>
      <w:r w:rsidRPr="00991EA1">
        <w:rPr>
          <w:color w:val="000000" w:themeColor="text1"/>
          <w:sz w:val="20"/>
          <w:szCs w:val="20"/>
        </w:rPr>
        <w:t xml:space="preserve"> de la Superinten</w:t>
      </w:r>
      <w:r w:rsidR="00615E76" w:rsidRPr="00991EA1">
        <w:rPr>
          <w:color w:val="000000" w:themeColor="text1"/>
          <w:sz w:val="20"/>
          <w:szCs w:val="20"/>
        </w:rPr>
        <w:t xml:space="preserve">dencia de Industria y Comercio, </w:t>
      </w:r>
      <w:r w:rsidR="002F05E1" w:rsidRPr="00991EA1">
        <w:rPr>
          <w:color w:val="000000" w:themeColor="text1"/>
          <w:sz w:val="20"/>
          <w:szCs w:val="20"/>
        </w:rPr>
        <w:t>por lo anterior, son responsables los</w:t>
      </w:r>
      <w:r w:rsidRPr="00991EA1">
        <w:rPr>
          <w:color w:val="000000" w:themeColor="text1"/>
          <w:sz w:val="20"/>
          <w:szCs w:val="20"/>
        </w:rPr>
        <w:t xml:space="preserve"> Delegados, Secretario General, Directores, Jefes de las dependencias, y Coordinadores de Grupo, </w:t>
      </w:r>
      <w:r w:rsidR="002F05E1" w:rsidRPr="00991EA1">
        <w:rPr>
          <w:color w:val="000000" w:themeColor="text1"/>
          <w:sz w:val="20"/>
          <w:szCs w:val="20"/>
        </w:rPr>
        <w:t xml:space="preserve">del cumplimiento y la </w:t>
      </w:r>
      <w:r w:rsidRPr="00991EA1">
        <w:rPr>
          <w:color w:val="000000" w:themeColor="text1"/>
          <w:sz w:val="20"/>
          <w:szCs w:val="20"/>
        </w:rPr>
        <w:t>adecuada implementación.</w:t>
      </w:r>
    </w:p>
    <w:p w14:paraId="4BA8951C" w14:textId="77777777" w:rsidR="00270051" w:rsidRPr="00991EA1" w:rsidRDefault="00270051" w:rsidP="0088654B">
      <w:pPr>
        <w:pStyle w:val="Default"/>
        <w:shd w:val="clear" w:color="auto" w:fill="FFFFFF" w:themeFill="background1"/>
        <w:spacing w:line="276" w:lineRule="auto"/>
        <w:jc w:val="both"/>
        <w:rPr>
          <w:color w:val="000000" w:themeColor="text1"/>
          <w:sz w:val="20"/>
          <w:szCs w:val="20"/>
        </w:rPr>
      </w:pPr>
    </w:p>
    <w:p w14:paraId="1D6D1EC7" w14:textId="70896A08" w:rsidR="00270051" w:rsidRPr="00991EA1" w:rsidRDefault="00960F92" w:rsidP="0088654B">
      <w:pPr>
        <w:shd w:val="clear" w:color="auto" w:fill="FFFFFF" w:themeFill="background1"/>
        <w:spacing w:line="276" w:lineRule="auto"/>
        <w:jc w:val="both"/>
        <w:rPr>
          <w:rFonts w:ascii="Arial" w:hAnsi="Arial" w:cs="Arial"/>
          <w:color w:val="000000" w:themeColor="text1"/>
          <w:sz w:val="20"/>
          <w:szCs w:val="20"/>
          <w:lang w:eastAsia="es-CO"/>
        </w:rPr>
      </w:pPr>
      <w:r w:rsidRPr="00991EA1">
        <w:rPr>
          <w:rFonts w:ascii="Arial" w:hAnsi="Arial" w:cs="Arial"/>
          <w:color w:val="000000" w:themeColor="text1"/>
          <w:sz w:val="20"/>
          <w:szCs w:val="20"/>
          <w:lang w:eastAsia="es-CO"/>
        </w:rPr>
        <w:t>Asimismo, e</w:t>
      </w:r>
      <w:r w:rsidR="00270051" w:rsidRPr="00991EA1">
        <w:rPr>
          <w:rFonts w:ascii="Arial" w:hAnsi="Arial" w:cs="Arial"/>
          <w:color w:val="000000" w:themeColor="text1"/>
          <w:sz w:val="20"/>
          <w:szCs w:val="20"/>
          <w:lang w:eastAsia="es-CO"/>
        </w:rPr>
        <w:t xml:space="preserve">l Coordinador del Grupo de Gestión Documental y Recursos Físicos es quien lidera el programa, </w:t>
      </w:r>
      <w:r w:rsidRPr="00991EA1">
        <w:rPr>
          <w:rFonts w:ascii="Arial" w:hAnsi="Arial" w:cs="Arial"/>
          <w:color w:val="000000" w:themeColor="text1"/>
          <w:sz w:val="20"/>
          <w:szCs w:val="20"/>
          <w:lang w:eastAsia="es-CO"/>
        </w:rPr>
        <w:t xml:space="preserve">y </w:t>
      </w:r>
      <w:r w:rsidR="00270051" w:rsidRPr="00991EA1">
        <w:rPr>
          <w:rFonts w:ascii="Arial" w:hAnsi="Arial" w:cs="Arial"/>
          <w:color w:val="000000" w:themeColor="text1"/>
          <w:sz w:val="20"/>
          <w:szCs w:val="20"/>
          <w:lang w:eastAsia="es-CO"/>
        </w:rPr>
        <w:t>como autoridad archivística institucional el Comité Institucional de Desarrollo Administrativo.</w:t>
      </w:r>
    </w:p>
    <w:p w14:paraId="7E427655" w14:textId="77777777" w:rsidR="00270051" w:rsidRPr="00991EA1" w:rsidRDefault="00270051" w:rsidP="0088654B">
      <w:pPr>
        <w:shd w:val="clear" w:color="auto" w:fill="FFFFFF" w:themeFill="background1"/>
        <w:spacing w:line="276" w:lineRule="auto"/>
        <w:jc w:val="both"/>
        <w:rPr>
          <w:rFonts w:ascii="Arial" w:hAnsi="Arial" w:cs="Arial"/>
          <w:color w:val="000000" w:themeColor="text1"/>
          <w:sz w:val="20"/>
          <w:szCs w:val="20"/>
          <w:lang w:eastAsia="es-CO"/>
        </w:rPr>
      </w:pPr>
      <w:r w:rsidRPr="00991EA1">
        <w:rPr>
          <w:rFonts w:ascii="Arial" w:hAnsi="Arial" w:cs="Arial"/>
          <w:color w:val="000000" w:themeColor="text1"/>
          <w:sz w:val="20"/>
          <w:szCs w:val="20"/>
          <w:lang w:eastAsia="es-CO"/>
        </w:rPr>
        <w:t xml:space="preserve">Se entiende el corto plazo inferior </w:t>
      </w:r>
      <w:r w:rsidR="00F703BE" w:rsidRPr="00991EA1">
        <w:rPr>
          <w:rFonts w:ascii="Arial" w:hAnsi="Arial" w:cs="Arial"/>
          <w:color w:val="000000" w:themeColor="text1"/>
          <w:sz w:val="20"/>
          <w:szCs w:val="20"/>
          <w:lang w:eastAsia="es-CO"/>
        </w:rPr>
        <w:t xml:space="preserve">o igual </w:t>
      </w:r>
      <w:r w:rsidRPr="00991EA1">
        <w:rPr>
          <w:rFonts w:ascii="Arial" w:hAnsi="Arial" w:cs="Arial"/>
          <w:color w:val="000000" w:themeColor="text1"/>
          <w:sz w:val="20"/>
          <w:szCs w:val="20"/>
          <w:lang w:eastAsia="es-CO"/>
        </w:rPr>
        <w:t>a un año, mediano plazo entre 1 y 4 años y largo plazo superior a 4 años.</w:t>
      </w:r>
    </w:p>
    <w:p w14:paraId="56C28401" w14:textId="3CC390EE" w:rsidR="00270051" w:rsidRPr="00991EA1" w:rsidRDefault="00270051" w:rsidP="0088654B">
      <w:pPr>
        <w:shd w:val="clear" w:color="auto" w:fill="FFFFFF" w:themeFill="background1"/>
        <w:spacing w:line="276" w:lineRule="auto"/>
        <w:jc w:val="both"/>
        <w:rPr>
          <w:rFonts w:ascii="Arial" w:hAnsi="Arial" w:cs="Arial"/>
          <w:color w:val="000000" w:themeColor="text1"/>
          <w:sz w:val="20"/>
          <w:szCs w:val="20"/>
          <w:lang w:eastAsia="es-CO"/>
        </w:rPr>
      </w:pPr>
      <w:r w:rsidRPr="00991EA1">
        <w:rPr>
          <w:rFonts w:ascii="Arial" w:hAnsi="Arial" w:cs="Arial"/>
          <w:color w:val="000000" w:themeColor="text1"/>
          <w:sz w:val="20"/>
          <w:szCs w:val="20"/>
          <w:lang w:eastAsia="es-CO"/>
        </w:rPr>
        <w:t xml:space="preserve">El PGD se revisará por lo menos una vez al año por parte del Comité de Desarrollo Administrativo, para lo cual se tendrán en cuenta los aportes y sugerencias formuladas por parte de los profesionales del proceso de Gestión Documental, quienes a su vez canalizarán las observaciones o sugerencias que sean aportadas por los </w:t>
      </w:r>
      <w:r w:rsidR="002F05E1" w:rsidRPr="00991EA1">
        <w:rPr>
          <w:rFonts w:ascii="Arial" w:hAnsi="Arial" w:cs="Arial"/>
          <w:color w:val="000000" w:themeColor="text1"/>
          <w:sz w:val="20"/>
          <w:szCs w:val="20"/>
          <w:lang w:eastAsia="es-CO"/>
        </w:rPr>
        <w:t>servidore</w:t>
      </w:r>
      <w:r w:rsidRPr="00991EA1">
        <w:rPr>
          <w:rFonts w:ascii="Arial" w:hAnsi="Arial" w:cs="Arial"/>
          <w:color w:val="000000" w:themeColor="text1"/>
          <w:sz w:val="20"/>
          <w:szCs w:val="20"/>
          <w:lang w:eastAsia="es-CO"/>
        </w:rPr>
        <w:t>s de la SIC, sus cont</w:t>
      </w:r>
      <w:r w:rsidR="006A5A10" w:rsidRPr="00991EA1">
        <w:rPr>
          <w:rFonts w:ascii="Arial" w:hAnsi="Arial" w:cs="Arial"/>
          <w:color w:val="000000" w:themeColor="text1"/>
          <w:sz w:val="20"/>
          <w:szCs w:val="20"/>
          <w:lang w:eastAsia="es-CO"/>
        </w:rPr>
        <w:t xml:space="preserve">ratistas, </w:t>
      </w:r>
      <w:r w:rsidR="007B6B1C" w:rsidRPr="00991EA1">
        <w:rPr>
          <w:rFonts w:ascii="Arial" w:hAnsi="Arial" w:cs="Arial"/>
          <w:color w:val="000000" w:themeColor="text1"/>
          <w:sz w:val="20"/>
          <w:szCs w:val="20"/>
          <w:lang w:eastAsia="es-CO"/>
        </w:rPr>
        <w:t xml:space="preserve">pasantes, </w:t>
      </w:r>
      <w:r w:rsidR="006A5A10" w:rsidRPr="00991EA1">
        <w:rPr>
          <w:rFonts w:ascii="Arial" w:hAnsi="Arial" w:cs="Arial"/>
          <w:color w:val="000000" w:themeColor="text1"/>
          <w:sz w:val="20"/>
          <w:szCs w:val="20"/>
          <w:lang w:eastAsia="es-CO"/>
        </w:rPr>
        <w:t xml:space="preserve">sus clientes y </w:t>
      </w:r>
      <w:r w:rsidRPr="00991EA1">
        <w:rPr>
          <w:rFonts w:ascii="Arial" w:hAnsi="Arial" w:cs="Arial"/>
          <w:color w:val="000000" w:themeColor="text1"/>
          <w:sz w:val="20"/>
          <w:szCs w:val="20"/>
          <w:lang w:eastAsia="es-CO"/>
        </w:rPr>
        <w:t>demás partes interesadas.</w:t>
      </w:r>
    </w:p>
    <w:p w14:paraId="30C91976" w14:textId="77777777" w:rsidR="0088654B" w:rsidRPr="00991EA1" w:rsidRDefault="0088654B" w:rsidP="0088654B">
      <w:pPr>
        <w:shd w:val="clear" w:color="auto" w:fill="FFFFFF" w:themeFill="background1"/>
        <w:spacing w:line="276" w:lineRule="auto"/>
        <w:jc w:val="both"/>
        <w:rPr>
          <w:rFonts w:ascii="Arial" w:hAnsi="Arial" w:cs="Arial"/>
          <w:color w:val="000000" w:themeColor="text1"/>
          <w:sz w:val="20"/>
          <w:szCs w:val="20"/>
          <w:lang w:eastAsia="es-CO"/>
        </w:rPr>
      </w:pPr>
    </w:p>
    <w:p w14:paraId="08AFA786" w14:textId="2B452C4C" w:rsidR="00124DEF" w:rsidRPr="002260FE" w:rsidRDefault="008A78A1" w:rsidP="002260FE">
      <w:pPr>
        <w:pStyle w:val="Ttulo2"/>
        <w:numPr>
          <w:ilvl w:val="1"/>
          <w:numId w:val="27"/>
        </w:numPr>
      </w:pPr>
      <w:r>
        <w:lastRenderedPageBreak/>
        <w:t xml:space="preserve">    </w:t>
      </w:r>
      <w:bookmarkStart w:id="7" w:name="_Toc508630132"/>
      <w:bookmarkStart w:id="8" w:name="_Toc508981497"/>
      <w:r w:rsidR="005E231B" w:rsidRPr="00991EA1">
        <w:t>PÚBLICO AL CUAL VA DIRIGIDO</w:t>
      </w:r>
      <w:bookmarkEnd w:id="7"/>
      <w:bookmarkEnd w:id="8"/>
    </w:p>
    <w:p w14:paraId="12154AE9" w14:textId="39AB1B24" w:rsidR="000C22B3" w:rsidRPr="00991EA1" w:rsidRDefault="000C22B3" w:rsidP="0088654B">
      <w:pPr>
        <w:pStyle w:val="Prrafodelista"/>
        <w:ind w:left="0"/>
        <w:jc w:val="both"/>
        <w:rPr>
          <w:rFonts w:ascii="Arial" w:hAnsi="Arial" w:cs="Arial"/>
          <w:sz w:val="20"/>
          <w:szCs w:val="20"/>
        </w:rPr>
      </w:pPr>
      <w:r w:rsidRPr="00991EA1">
        <w:rPr>
          <w:rFonts w:ascii="Arial" w:hAnsi="Arial" w:cs="Arial"/>
          <w:sz w:val="20"/>
          <w:szCs w:val="20"/>
        </w:rPr>
        <w:t xml:space="preserve">Este documento está dirigido a todos los directivos, al Comité Institucional de Desarrollo Administrativo y a todos los </w:t>
      </w:r>
      <w:r w:rsidR="002F05E1" w:rsidRPr="00991EA1">
        <w:rPr>
          <w:rFonts w:ascii="Arial" w:hAnsi="Arial" w:cs="Arial"/>
          <w:sz w:val="20"/>
          <w:szCs w:val="20"/>
        </w:rPr>
        <w:t>servidore</w:t>
      </w:r>
      <w:r w:rsidRPr="00991EA1">
        <w:rPr>
          <w:rFonts w:ascii="Arial" w:hAnsi="Arial" w:cs="Arial"/>
          <w:sz w:val="20"/>
          <w:szCs w:val="20"/>
        </w:rPr>
        <w:t>s</w:t>
      </w:r>
      <w:r w:rsidR="002F05E1" w:rsidRPr="00991EA1">
        <w:rPr>
          <w:rFonts w:ascii="Arial" w:hAnsi="Arial" w:cs="Arial"/>
          <w:sz w:val="20"/>
          <w:szCs w:val="20"/>
        </w:rPr>
        <w:t xml:space="preserve">, </w:t>
      </w:r>
      <w:r w:rsidRPr="00991EA1">
        <w:rPr>
          <w:rFonts w:ascii="Arial" w:hAnsi="Arial" w:cs="Arial"/>
          <w:sz w:val="20"/>
          <w:szCs w:val="20"/>
        </w:rPr>
        <w:t>contratistas</w:t>
      </w:r>
      <w:r w:rsidR="002F05E1" w:rsidRPr="00991EA1">
        <w:rPr>
          <w:rFonts w:ascii="Arial" w:hAnsi="Arial" w:cs="Arial"/>
          <w:sz w:val="20"/>
          <w:szCs w:val="20"/>
        </w:rPr>
        <w:t xml:space="preserve"> y pasantes</w:t>
      </w:r>
      <w:r w:rsidRPr="00991EA1">
        <w:rPr>
          <w:rFonts w:ascii="Arial" w:hAnsi="Arial" w:cs="Arial"/>
          <w:sz w:val="20"/>
          <w:szCs w:val="20"/>
        </w:rPr>
        <w:t xml:space="preserve"> de la Entidad, quienes hacen parte de la implementación, con el objetivo de evaluar, aprobar y hacer seguimiento a las estrategias, y metas que se establecen en el PGD de la Entidad.</w:t>
      </w:r>
    </w:p>
    <w:p w14:paraId="6ED04228" w14:textId="77777777" w:rsidR="00AD6DBE" w:rsidRPr="00991EA1" w:rsidRDefault="00AD6DBE" w:rsidP="0088654B">
      <w:pPr>
        <w:pStyle w:val="Prrafodelista"/>
        <w:ind w:left="0"/>
        <w:jc w:val="both"/>
        <w:rPr>
          <w:rFonts w:ascii="Arial" w:hAnsi="Arial" w:cs="Arial"/>
          <w:sz w:val="20"/>
          <w:szCs w:val="20"/>
        </w:rPr>
      </w:pPr>
    </w:p>
    <w:p w14:paraId="4686FC54" w14:textId="686699D0" w:rsidR="00AD6DBE" w:rsidRPr="00991EA1" w:rsidRDefault="00AB7213" w:rsidP="0088654B">
      <w:pPr>
        <w:pStyle w:val="Prrafodelista"/>
        <w:ind w:left="0"/>
        <w:jc w:val="both"/>
        <w:rPr>
          <w:rFonts w:ascii="Arial" w:hAnsi="Arial" w:cs="Arial"/>
          <w:sz w:val="20"/>
          <w:szCs w:val="20"/>
        </w:rPr>
      </w:pPr>
      <w:r w:rsidRPr="00991EA1">
        <w:rPr>
          <w:rFonts w:ascii="Arial" w:hAnsi="Arial" w:cs="Arial"/>
          <w:sz w:val="20"/>
          <w:szCs w:val="20"/>
        </w:rPr>
        <w:t xml:space="preserve">Por otra parte, también se encuentra dirigido a </w:t>
      </w:r>
      <w:r w:rsidR="00AD6DBE" w:rsidRPr="00991EA1">
        <w:rPr>
          <w:rFonts w:ascii="Arial" w:hAnsi="Arial" w:cs="Arial"/>
          <w:sz w:val="20"/>
          <w:szCs w:val="20"/>
        </w:rPr>
        <w:t>entidades de control, órganos descentr</w:t>
      </w:r>
      <w:r w:rsidRPr="00991EA1">
        <w:rPr>
          <w:rFonts w:ascii="Arial" w:hAnsi="Arial" w:cs="Arial"/>
          <w:sz w:val="20"/>
          <w:szCs w:val="20"/>
        </w:rPr>
        <w:t>alizados, entes gubernamentales y</w:t>
      </w:r>
      <w:r w:rsidR="00AD6DBE" w:rsidRPr="00991EA1">
        <w:rPr>
          <w:rFonts w:ascii="Arial" w:hAnsi="Arial" w:cs="Arial"/>
          <w:sz w:val="20"/>
          <w:szCs w:val="20"/>
        </w:rPr>
        <w:t xml:space="preserve"> </w:t>
      </w:r>
      <w:r w:rsidRPr="00991EA1">
        <w:rPr>
          <w:rFonts w:ascii="Arial" w:hAnsi="Arial" w:cs="Arial"/>
          <w:sz w:val="20"/>
          <w:szCs w:val="20"/>
        </w:rPr>
        <w:t xml:space="preserve">ciudadanía </w:t>
      </w:r>
      <w:r w:rsidR="00AD6DBE" w:rsidRPr="00991EA1">
        <w:rPr>
          <w:rFonts w:ascii="Arial" w:hAnsi="Arial" w:cs="Arial"/>
          <w:sz w:val="20"/>
          <w:szCs w:val="20"/>
        </w:rPr>
        <w:t>en general</w:t>
      </w:r>
      <w:r w:rsidR="001D3149" w:rsidRPr="00991EA1">
        <w:rPr>
          <w:rFonts w:ascii="Arial" w:hAnsi="Arial" w:cs="Arial"/>
          <w:sz w:val="20"/>
          <w:szCs w:val="20"/>
        </w:rPr>
        <w:t xml:space="preserve"> facilitando los mecanismos de participación ciudadana</w:t>
      </w:r>
      <w:r w:rsidRPr="00991EA1">
        <w:rPr>
          <w:rFonts w:ascii="Arial" w:hAnsi="Arial" w:cs="Arial"/>
          <w:sz w:val="20"/>
          <w:szCs w:val="20"/>
        </w:rPr>
        <w:t>.</w:t>
      </w:r>
    </w:p>
    <w:p w14:paraId="30895023" w14:textId="6628A812" w:rsidR="005E231B" w:rsidRPr="00991EA1" w:rsidRDefault="008A78A1" w:rsidP="001A7CEF">
      <w:pPr>
        <w:pStyle w:val="Ttulo2"/>
        <w:numPr>
          <w:ilvl w:val="1"/>
          <w:numId w:val="27"/>
        </w:numPr>
      </w:pPr>
      <w:r>
        <w:t xml:space="preserve">    </w:t>
      </w:r>
      <w:bookmarkStart w:id="9" w:name="_Toc508630133"/>
      <w:bookmarkStart w:id="10" w:name="_Toc508981498"/>
      <w:r w:rsidR="005E231B" w:rsidRPr="00991EA1">
        <w:t>REQUERIMIENTOS PARA EL DESARROLLO DEL PGD</w:t>
      </w:r>
      <w:bookmarkEnd w:id="9"/>
      <w:bookmarkEnd w:id="10"/>
    </w:p>
    <w:p w14:paraId="2A311F7D" w14:textId="044C085B" w:rsidR="00BC508A" w:rsidRDefault="005E231B" w:rsidP="00BC508A">
      <w:pPr>
        <w:pStyle w:val="Ttulo3"/>
        <w:numPr>
          <w:ilvl w:val="2"/>
          <w:numId w:val="27"/>
        </w:numPr>
      </w:pPr>
      <w:bookmarkStart w:id="11" w:name="_Toc508630134"/>
      <w:bookmarkStart w:id="12" w:name="_Toc508981499"/>
      <w:r w:rsidRPr="00BC508A">
        <w:t>NORMATIVOS</w:t>
      </w:r>
      <w:bookmarkEnd w:id="11"/>
      <w:bookmarkEnd w:id="12"/>
      <w:r w:rsidR="00AD6DBE" w:rsidRPr="00991EA1">
        <w:t xml:space="preserve"> </w:t>
      </w:r>
    </w:p>
    <w:p w14:paraId="7400DEC3" w14:textId="77777777" w:rsidR="00BC508A" w:rsidRPr="00BC508A" w:rsidRDefault="00BC508A" w:rsidP="00BC508A"/>
    <w:p w14:paraId="17BCA18D" w14:textId="459A92E9" w:rsidR="00C4581F" w:rsidRPr="00991EA1" w:rsidRDefault="00AB7213" w:rsidP="0088654B">
      <w:pPr>
        <w:pStyle w:val="Prrafodelista"/>
        <w:spacing w:after="0"/>
        <w:ind w:left="0"/>
        <w:jc w:val="both"/>
        <w:rPr>
          <w:rFonts w:ascii="Arial" w:hAnsi="Arial" w:cs="Arial"/>
          <w:sz w:val="20"/>
          <w:szCs w:val="20"/>
        </w:rPr>
      </w:pPr>
      <w:r w:rsidRPr="00991EA1">
        <w:rPr>
          <w:rFonts w:ascii="Arial" w:hAnsi="Arial" w:cs="Arial"/>
          <w:sz w:val="20"/>
          <w:szCs w:val="20"/>
        </w:rPr>
        <w:t xml:space="preserve">La entidad, </w:t>
      </w:r>
      <w:r w:rsidR="007C0288" w:rsidRPr="00991EA1">
        <w:rPr>
          <w:rFonts w:ascii="Arial" w:hAnsi="Arial" w:cs="Arial"/>
          <w:sz w:val="20"/>
          <w:szCs w:val="20"/>
        </w:rPr>
        <w:t xml:space="preserve">con el fin de </w:t>
      </w:r>
      <w:r w:rsidRPr="00991EA1">
        <w:rPr>
          <w:rFonts w:ascii="Arial" w:hAnsi="Arial" w:cs="Arial"/>
          <w:sz w:val="20"/>
          <w:szCs w:val="20"/>
        </w:rPr>
        <w:t xml:space="preserve">normalizar todos sus procesos involucrados en el ciclo de vida de los documentos y lo relacionado </w:t>
      </w:r>
      <w:r w:rsidR="00C4581F" w:rsidRPr="00991EA1">
        <w:rPr>
          <w:rFonts w:ascii="Arial" w:hAnsi="Arial" w:cs="Arial"/>
          <w:sz w:val="20"/>
          <w:szCs w:val="20"/>
        </w:rPr>
        <w:t>con la gestión documental</w:t>
      </w:r>
      <w:r w:rsidRPr="00991EA1">
        <w:rPr>
          <w:rFonts w:ascii="Arial" w:hAnsi="Arial" w:cs="Arial"/>
          <w:sz w:val="20"/>
          <w:szCs w:val="20"/>
        </w:rPr>
        <w:t xml:space="preserve">, </w:t>
      </w:r>
      <w:r w:rsidR="00C4581F" w:rsidRPr="00991EA1">
        <w:rPr>
          <w:rFonts w:ascii="Arial" w:hAnsi="Arial" w:cs="Arial"/>
          <w:sz w:val="20"/>
          <w:szCs w:val="20"/>
        </w:rPr>
        <w:t>ha adelantado con  la Oficina Asesora de Planeación</w:t>
      </w:r>
      <w:r w:rsidRPr="00991EA1">
        <w:rPr>
          <w:rFonts w:ascii="Arial" w:hAnsi="Arial" w:cs="Arial"/>
          <w:sz w:val="20"/>
          <w:szCs w:val="20"/>
        </w:rPr>
        <w:t xml:space="preserve"> </w:t>
      </w:r>
      <w:r w:rsidR="00C4581F" w:rsidRPr="00991EA1">
        <w:rPr>
          <w:rFonts w:ascii="Arial" w:hAnsi="Arial" w:cs="Arial"/>
          <w:sz w:val="20"/>
          <w:szCs w:val="20"/>
        </w:rPr>
        <w:t xml:space="preserve">y el Grupo de Trabajo de </w:t>
      </w:r>
      <w:r w:rsidRPr="00991EA1">
        <w:rPr>
          <w:rFonts w:ascii="Arial" w:hAnsi="Arial" w:cs="Arial"/>
          <w:sz w:val="20"/>
          <w:szCs w:val="20"/>
        </w:rPr>
        <w:t>Gestión Documental</w:t>
      </w:r>
      <w:r w:rsidR="00C4581F" w:rsidRPr="00991EA1">
        <w:rPr>
          <w:rFonts w:ascii="Arial" w:hAnsi="Arial" w:cs="Arial"/>
          <w:sz w:val="20"/>
          <w:szCs w:val="20"/>
        </w:rPr>
        <w:t xml:space="preserve"> y Recursos Físicos</w:t>
      </w:r>
      <w:r w:rsidRPr="00991EA1">
        <w:rPr>
          <w:rFonts w:ascii="Arial" w:hAnsi="Arial" w:cs="Arial"/>
          <w:sz w:val="20"/>
          <w:szCs w:val="20"/>
        </w:rPr>
        <w:t xml:space="preserve">, </w:t>
      </w:r>
      <w:r w:rsidR="00C4581F" w:rsidRPr="00991EA1">
        <w:rPr>
          <w:rFonts w:ascii="Arial" w:hAnsi="Arial" w:cs="Arial"/>
          <w:sz w:val="20"/>
          <w:szCs w:val="20"/>
        </w:rPr>
        <w:t xml:space="preserve">la creación y </w:t>
      </w:r>
      <w:r w:rsidRPr="00991EA1">
        <w:rPr>
          <w:rFonts w:ascii="Arial" w:hAnsi="Arial" w:cs="Arial"/>
          <w:sz w:val="20"/>
          <w:szCs w:val="20"/>
        </w:rPr>
        <w:t xml:space="preserve">actualización de los </w:t>
      </w:r>
      <w:r w:rsidR="00E93256">
        <w:rPr>
          <w:rFonts w:ascii="Arial" w:hAnsi="Arial" w:cs="Arial"/>
          <w:sz w:val="20"/>
          <w:szCs w:val="20"/>
        </w:rPr>
        <w:t>procedimientos</w:t>
      </w:r>
      <w:r w:rsidRPr="00991EA1">
        <w:rPr>
          <w:rFonts w:ascii="Arial" w:hAnsi="Arial" w:cs="Arial"/>
          <w:sz w:val="20"/>
          <w:szCs w:val="20"/>
        </w:rPr>
        <w:t xml:space="preserve"> necesarios para el desarrollo de la Gestión Documental</w:t>
      </w:r>
      <w:r w:rsidR="00C4581F" w:rsidRPr="00991EA1">
        <w:rPr>
          <w:rFonts w:ascii="Arial" w:hAnsi="Arial" w:cs="Arial"/>
          <w:sz w:val="20"/>
          <w:szCs w:val="20"/>
        </w:rPr>
        <w:t>,</w:t>
      </w:r>
      <w:r w:rsidR="00644562" w:rsidRPr="00991EA1">
        <w:rPr>
          <w:rFonts w:ascii="Arial" w:hAnsi="Arial" w:cs="Arial"/>
          <w:sz w:val="20"/>
          <w:szCs w:val="20"/>
        </w:rPr>
        <w:t xml:space="preserve"> y </w:t>
      </w:r>
      <w:r w:rsidR="00C4581F" w:rsidRPr="00991EA1">
        <w:rPr>
          <w:rFonts w:ascii="Arial" w:hAnsi="Arial" w:cs="Arial"/>
          <w:sz w:val="20"/>
          <w:szCs w:val="20"/>
        </w:rPr>
        <w:t xml:space="preserve"> el planteamiento y  elaboración de  los instrumentos archivísticos</w:t>
      </w:r>
      <w:r w:rsidR="00644562" w:rsidRPr="00991EA1">
        <w:rPr>
          <w:rFonts w:ascii="Arial" w:hAnsi="Arial" w:cs="Arial"/>
          <w:sz w:val="20"/>
          <w:szCs w:val="20"/>
        </w:rPr>
        <w:t>.</w:t>
      </w:r>
      <w:r w:rsidR="00C4581F" w:rsidRPr="00991EA1">
        <w:rPr>
          <w:rFonts w:ascii="Arial" w:hAnsi="Arial" w:cs="Arial"/>
          <w:sz w:val="20"/>
          <w:szCs w:val="20"/>
        </w:rPr>
        <w:t xml:space="preserve"> </w:t>
      </w:r>
    </w:p>
    <w:p w14:paraId="7F7AEDA8" w14:textId="77777777" w:rsidR="00AB7213" w:rsidRPr="00991EA1" w:rsidRDefault="00AB7213" w:rsidP="0088654B">
      <w:pPr>
        <w:pStyle w:val="Prrafodelista"/>
        <w:spacing w:after="0"/>
        <w:ind w:left="0"/>
        <w:jc w:val="both"/>
        <w:rPr>
          <w:rFonts w:ascii="Arial" w:hAnsi="Arial" w:cs="Arial"/>
          <w:sz w:val="20"/>
          <w:szCs w:val="20"/>
        </w:rPr>
      </w:pPr>
    </w:p>
    <w:p w14:paraId="1ED41F6A" w14:textId="4F372CC2" w:rsidR="005E231B" w:rsidRPr="00991EA1" w:rsidRDefault="00644562" w:rsidP="0088654B">
      <w:pPr>
        <w:pStyle w:val="Prrafodelista"/>
        <w:ind w:left="0"/>
        <w:jc w:val="both"/>
        <w:rPr>
          <w:rFonts w:ascii="Arial" w:hAnsi="Arial" w:cs="Arial"/>
          <w:sz w:val="20"/>
          <w:szCs w:val="20"/>
        </w:rPr>
      </w:pPr>
      <w:r w:rsidRPr="00991EA1">
        <w:rPr>
          <w:rFonts w:ascii="Arial" w:hAnsi="Arial" w:cs="Arial"/>
          <w:sz w:val="20"/>
          <w:szCs w:val="20"/>
        </w:rPr>
        <w:t>Paralelamente, s</w:t>
      </w:r>
      <w:r w:rsidR="00AB7213" w:rsidRPr="00991EA1">
        <w:rPr>
          <w:rFonts w:ascii="Arial" w:hAnsi="Arial" w:cs="Arial"/>
          <w:sz w:val="20"/>
          <w:szCs w:val="20"/>
        </w:rPr>
        <w:t>e han recopilado y actualizado las disposiciones legales que regulan la Gestión Documental en la</w:t>
      </w:r>
      <w:r w:rsidRPr="00991EA1">
        <w:rPr>
          <w:rFonts w:ascii="Arial" w:hAnsi="Arial" w:cs="Arial"/>
          <w:sz w:val="20"/>
          <w:szCs w:val="20"/>
        </w:rPr>
        <w:t xml:space="preserve"> SIC y las dispuestas por el AGN</w:t>
      </w:r>
      <w:r w:rsidR="00AB7213" w:rsidRPr="00991EA1">
        <w:rPr>
          <w:rFonts w:ascii="Arial" w:hAnsi="Arial" w:cs="Arial"/>
          <w:sz w:val="20"/>
          <w:szCs w:val="20"/>
        </w:rPr>
        <w:t>. Dicha informaci</w:t>
      </w:r>
      <w:r w:rsidR="000204EF" w:rsidRPr="00991EA1">
        <w:rPr>
          <w:rFonts w:ascii="Arial" w:hAnsi="Arial" w:cs="Arial"/>
          <w:sz w:val="20"/>
          <w:szCs w:val="20"/>
        </w:rPr>
        <w:t xml:space="preserve">ón se encuentra compilada en el </w:t>
      </w:r>
      <w:r w:rsidR="00AB7213" w:rsidRPr="00991EA1">
        <w:rPr>
          <w:rFonts w:ascii="Arial" w:hAnsi="Arial" w:cs="Arial"/>
          <w:sz w:val="20"/>
          <w:szCs w:val="20"/>
        </w:rPr>
        <w:t>no</w:t>
      </w:r>
      <w:r w:rsidR="00701800" w:rsidRPr="00991EA1">
        <w:rPr>
          <w:rFonts w:ascii="Arial" w:hAnsi="Arial" w:cs="Arial"/>
          <w:sz w:val="20"/>
          <w:szCs w:val="20"/>
        </w:rPr>
        <w:t>r</w:t>
      </w:r>
      <w:r w:rsidR="00AB7213" w:rsidRPr="00991EA1">
        <w:rPr>
          <w:rFonts w:ascii="Arial" w:hAnsi="Arial" w:cs="Arial"/>
          <w:sz w:val="20"/>
          <w:szCs w:val="20"/>
        </w:rPr>
        <w:t xml:space="preserve">mograma </w:t>
      </w:r>
      <w:r w:rsidR="006F13AD" w:rsidRPr="00991EA1">
        <w:rPr>
          <w:rFonts w:ascii="Arial" w:hAnsi="Arial" w:cs="Arial"/>
          <w:sz w:val="20"/>
          <w:szCs w:val="20"/>
        </w:rPr>
        <w:t xml:space="preserve">de los procesos de la Entidad, más específicamente en </w:t>
      </w:r>
      <w:r w:rsidR="00AB7213" w:rsidRPr="00991EA1">
        <w:rPr>
          <w:rFonts w:ascii="Arial" w:hAnsi="Arial" w:cs="Arial"/>
          <w:sz w:val="20"/>
          <w:szCs w:val="20"/>
        </w:rPr>
        <w:t>e</w:t>
      </w:r>
      <w:r w:rsidRPr="00991EA1">
        <w:rPr>
          <w:rFonts w:ascii="Arial" w:hAnsi="Arial" w:cs="Arial"/>
          <w:sz w:val="20"/>
          <w:szCs w:val="20"/>
        </w:rPr>
        <w:t>l proceso de Gestión Documental</w:t>
      </w:r>
      <w:r w:rsidR="00E93256">
        <w:rPr>
          <w:rFonts w:ascii="Arial" w:hAnsi="Arial" w:cs="Arial"/>
          <w:sz w:val="20"/>
          <w:szCs w:val="20"/>
        </w:rPr>
        <w:t>.</w:t>
      </w:r>
    </w:p>
    <w:p w14:paraId="6D66FFB4" w14:textId="77777777" w:rsidR="000204EF" w:rsidRPr="00991EA1" w:rsidRDefault="000204EF" w:rsidP="002260FE">
      <w:pPr>
        <w:pStyle w:val="Prrafodelista"/>
        <w:ind w:left="0"/>
        <w:jc w:val="both"/>
        <w:rPr>
          <w:rFonts w:ascii="Arial" w:hAnsi="Arial" w:cs="Arial"/>
          <w:b/>
          <w:color w:val="FF0000"/>
          <w:sz w:val="20"/>
          <w:szCs w:val="20"/>
        </w:rPr>
      </w:pPr>
    </w:p>
    <w:p w14:paraId="321B3015" w14:textId="78F40EAB" w:rsidR="00BC508A" w:rsidRDefault="005E231B" w:rsidP="002260FE">
      <w:pPr>
        <w:pStyle w:val="Ttulo3"/>
        <w:numPr>
          <w:ilvl w:val="2"/>
          <w:numId w:val="27"/>
        </w:numPr>
        <w:spacing w:line="276" w:lineRule="auto"/>
      </w:pPr>
      <w:bookmarkStart w:id="13" w:name="_Toc508630135"/>
      <w:bookmarkStart w:id="14" w:name="_Toc508981500"/>
      <w:r w:rsidRPr="00991EA1">
        <w:t>ECONÓMICOS</w:t>
      </w:r>
      <w:bookmarkEnd w:id="13"/>
      <w:bookmarkEnd w:id="14"/>
      <w:r w:rsidR="00AD6DBE" w:rsidRPr="00991EA1">
        <w:t xml:space="preserve"> </w:t>
      </w:r>
    </w:p>
    <w:p w14:paraId="17C13C00" w14:textId="77777777" w:rsidR="002260FE" w:rsidRDefault="002260FE" w:rsidP="002260FE">
      <w:pPr>
        <w:spacing w:line="276" w:lineRule="auto"/>
        <w:jc w:val="both"/>
        <w:rPr>
          <w:rFonts w:ascii="Arial" w:hAnsi="Arial" w:cs="Arial"/>
          <w:sz w:val="20"/>
          <w:szCs w:val="20"/>
        </w:rPr>
      </w:pPr>
    </w:p>
    <w:p w14:paraId="4AC5F109" w14:textId="3BBEFF45" w:rsidR="005E231B" w:rsidRDefault="000204EF" w:rsidP="002260FE">
      <w:pPr>
        <w:spacing w:line="276" w:lineRule="auto"/>
        <w:jc w:val="both"/>
        <w:rPr>
          <w:rFonts w:ascii="Arial" w:hAnsi="Arial" w:cs="Arial"/>
          <w:sz w:val="20"/>
          <w:szCs w:val="20"/>
        </w:rPr>
      </w:pPr>
      <w:r w:rsidRPr="00991EA1">
        <w:rPr>
          <w:rFonts w:ascii="Arial" w:hAnsi="Arial" w:cs="Arial"/>
          <w:sz w:val="20"/>
          <w:szCs w:val="20"/>
        </w:rPr>
        <w:t xml:space="preserve">Dando cumplimiento a la </w:t>
      </w:r>
      <w:r w:rsidR="00810939" w:rsidRPr="00991EA1">
        <w:rPr>
          <w:rFonts w:ascii="Arial" w:hAnsi="Arial" w:cs="Arial"/>
          <w:sz w:val="20"/>
          <w:szCs w:val="20"/>
        </w:rPr>
        <w:t>Política de Gestión Documental</w:t>
      </w:r>
      <w:r w:rsidR="001D3149" w:rsidRPr="00991EA1">
        <w:rPr>
          <w:rFonts w:ascii="Arial" w:hAnsi="Arial" w:cs="Arial"/>
          <w:sz w:val="20"/>
          <w:szCs w:val="20"/>
        </w:rPr>
        <w:t xml:space="preserve"> y</w:t>
      </w:r>
      <w:r w:rsidR="001077E4" w:rsidRPr="00991EA1">
        <w:rPr>
          <w:rFonts w:ascii="Arial" w:hAnsi="Arial" w:cs="Arial"/>
          <w:sz w:val="20"/>
          <w:szCs w:val="20"/>
        </w:rPr>
        <w:t xml:space="preserve"> al Plan Institucional de Archivos</w:t>
      </w:r>
      <w:r w:rsidR="008F4350" w:rsidRPr="00991EA1">
        <w:rPr>
          <w:rFonts w:ascii="Arial" w:hAnsi="Arial" w:cs="Arial"/>
          <w:sz w:val="20"/>
          <w:szCs w:val="20"/>
        </w:rPr>
        <w:t xml:space="preserve"> PINAR</w:t>
      </w:r>
      <w:r w:rsidR="00810939" w:rsidRPr="00991EA1">
        <w:rPr>
          <w:rFonts w:ascii="Arial" w:hAnsi="Arial" w:cs="Arial"/>
          <w:sz w:val="20"/>
          <w:szCs w:val="20"/>
        </w:rPr>
        <w:t>, la Superintendencia de Industria y Comercio</w:t>
      </w:r>
      <w:r w:rsidR="00317F74" w:rsidRPr="00991EA1">
        <w:rPr>
          <w:rFonts w:ascii="Arial" w:hAnsi="Arial" w:cs="Arial"/>
          <w:sz w:val="20"/>
          <w:szCs w:val="20"/>
        </w:rPr>
        <w:t xml:space="preserve"> destina</w:t>
      </w:r>
      <w:r w:rsidR="001D3149" w:rsidRPr="00991EA1">
        <w:rPr>
          <w:rFonts w:ascii="Arial" w:hAnsi="Arial" w:cs="Arial"/>
          <w:sz w:val="20"/>
          <w:szCs w:val="20"/>
        </w:rPr>
        <w:t xml:space="preserve"> a corto, mediano y largo plazo recursos económicos</w:t>
      </w:r>
      <w:r w:rsidR="00810939" w:rsidRPr="00991EA1">
        <w:rPr>
          <w:rFonts w:ascii="Arial" w:hAnsi="Arial" w:cs="Arial"/>
          <w:sz w:val="20"/>
          <w:szCs w:val="20"/>
        </w:rPr>
        <w:t xml:space="preserve"> a través </w:t>
      </w:r>
      <w:r w:rsidR="001077E4" w:rsidRPr="00991EA1">
        <w:rPr>
          <w:rFonts w:ascii="Arial" w:hAnsi="Arial" w:cs="Arial"/>
          <w:sz w:val="20"/>
          <w:szCs w:val="20"/>
        </w:rPr>
        <w:t xml:space="preserve">del </w:t>
      </w:r>
      <w:r w:rsidR="00AD6DBE" w:rsidRPr="00991EA1">
        <w:rPr>
          <w:rFonts w:ascii="Arial" w:hAnsi="Arial" w:cs="Arial"/>
          <w:sz w:val="20"/>
          <w:szCs w:val="20"/>
        </w:rPr>
        <w:t xml:space="preserve"> proyecto de inversión</w:t>
      </w:r>
      <w:r w:rsidR="001077E4" w:rsidRPr="00991EA1">
        <w:rPr>
          <w:rFonts w:ascii="Arial" w:hAnsi="Arial" w:cs="Arial"/>
          <w:sz w:val="20"/>
          <w:szCs w:val="20"/>
        </w:rPr>
        <w:t xml:space="preserve"> de fortalecimiento y modernización del sistema de atención al ciudadano de la SIC a nivel nacional, así como también</w:t>
      </w:r>
      <w:r w:rsidR="008F4350" w:rsidRPr="00991EA1">
        <w:rPr>
          <w:rFonts w:ascii="Arial" w:hAnsi="Arial" w:cs="Arial"/>
          <w:sz w:val="20"/>
          <w:szCs w:val="20"/>
        </w:rPr>
        <w:t xml:space="preserve"> a través de  </w:t>
      </w:r>
      <w:r w:rsidR="001077E4" w:rsidRPr="00991EA1">
        <w:rPr>
          <w:rFonts w:ascii="Arial" w:hAnsi="Arial" w:cs="Arial"/>
          <w:sz w:val="20"/>
          <w:szCs w:val="20"/>
        </w:rPr>
        <w:t>otros proyectos de inversión como el de la Oficina de Tecnología y  áreas misionales</w:t>
      </w:r>
      <w:r w:rsidR="008F4350" w:rsidRPr="00991EA1">
        <w:rPr>
          <w:rFonts w:ascii="Arial" w:hAnsi="Arial" w:cs="Arial"/>
          <w:sz w:val="20"/>
          <w:szCs w:val="20"/>
        </w:rPr>
        <w:t xml:space="preserve">, </w:t>
      </w:r>
      <w:r w:rsidR="001077E4" w:rsidRPr="00991EA1">
        <w:rPr>
          <w:rFonts w:ascii="Arial" w:hAnsi="Arial" w:cs="Arial"/>
          <w:sz w:val="20"/>
          <w:szCs w:val="20"/>
        </w:rPr>
        <w:t xml:space="preserve"> con el fin de desarrollar los procesos y servicios de gestión documental y a su vez la implementación, desarrollo y mantenimiento de los programas específicos de gestión documental. </w:t>
      </w:r>
    </w:p>
    <w:p w14:paraId="606ED6B9" w14:textId="77777777" w:rsidR="00BC508A" w:rsidRPr="00991EA1" w:rsidRDefault="00BC508A" w:rsidP="0088654B">
      <w:pPr>
        <w:spacing w:line="276" w:lineRule="auto"/>
        <w:jc w:val="both"/>
        <w:rPr>
          <w:rFonts w:ascii="Arial" w:hAnsi="Arial" w:cs="Arial"/>
          <w:sz w:val="20"/>
          <w:szCs w:val="20"/>
        </w:rPr>
      </w:pPr>
    </w:p>
    <w:p w14:paraId="2175594A" w14:textId="5AEF5D6F" w:rsidR="00545AFB" w:rsidRDefault="005E231B" w:rsidP="00BC508A">
      <w:pPr>
        <w:pStyle w:val="Ttulo3"/>
        <w:numPr>
          <w:ilvl w:val="2"/>
          <w:numId w:val="27"/>
        </w:numPr>
      </w:pPr>
      <w:bookmarkStart w:id="15" w:name="_Toc508630136"/>
      <w:bookmarkStart w:id="16" w:name="_Toc508981501"/>
      <w:r w:rsidRPr="00991EA1">
        <w:t>ADMINISTRATIVOS</w:t>
      </w:r>
      <w:bookmarkEnd w:id="15"/>
      <w:bookmarkEnd w:id="16"/>
      <w:r w:rsidR="00355E45" w:rsidRPr="00991EA1">
        <w:t xml:space="preserve"> </w:t>
      </w:r>
    </w:p>
    <w:p w14:paraId="5538E0D9" w14:textId="77777777" w:rsidR="00BC508A" w:rsidRPr="00BC508A" w:rsidRDefault="00BC508A" w:rsidP="00BC508A"/>
    <w:p w14:paraId="3341C552" w14:textId="57B470FB" w:rsidR="00894447" w:rsidRPr="00991EA1" w:rsidRDefault="00894447" w:rsidP="0088654B">
      <w:pPr>
        <w:spacing w:line="276" w:lineRule="auto"/>
        <w:jc w:val="both"/>
        <w:rPr>
          <w:rFonts w:ascii="Arial" w:hAnsi="Arial" w:cs="Arial"/>
          <w:sz w:val="20"/>
          <w:szCs w:val="20"/>
        </w:rPr>
      </w:pPr>
      <w:r w:rsidRPr="00991EA1">
        <w:rPr>
          <w:rFonts w:ascii="Arial" w:hAnsi="Arial" w:cs="Arial"/>
          <w:sz w:val="20"/>
          <w:szCs w:val="20"/>
        </w:rPr>
        <w:t>La Superintendencia de Industria y Comercio,</w:t>
      </w:r>
      <w:r w:rsidRPr="00991EA1">
        <w:rPr>
          <w:rFonts w:ascii="Arial" w:hAnsi="Arial" w:cs="Arial"/>
          <w:b/>
          <w:sz w:val="20"/>
          <w:szCs w:val="20"/>
        </w:rPr>
        <w:t xml:space="preserve"> </w:t>
      </w:r>
      <w:r w:rsidRPr="00991EA1">
        <w:rPr>
          <w:rFonts w:ascii="Arial" w:hAnsi="Arial" w:cs="Arial"/>
          <w:sz w:val="20"/>
          <w:szCs w:val="20"/>
        </w:rPr>
        <w:t xml:space="preserve">cuenta a través de la Secretaría General y la Dirección Administrativa con el Grupo de Trabajo de Gestión Documental y Recursos Físicos, encargado de liderar, actualizar e implementar los instrumentos archivísticos de la Entidad para el cumplimiento técnico y normativo de la función archivística. </w:t>
      </w:r>
    </w:p>
    <w:p w14:paraId="5FF24602" w14:textId="7880D445" w:rsidR="00317F74" w:rsidRDefault="00317F74" w:rsidP="0088654B">
      <w:pPr>
        <w:spacing w:line="276" w:lineRule="auto"/>
        <w:jc w:val="both"/>
        <w:rPr>
          <w:rFonts w:ascii="Arial" w:hAnsi="Arial" w:cs="Arial"/>
          <w:sz w:val="20"/>
          <w:szCs w:val="20"/>
        </w:rPr>
      </w:pPr>
      <w:r w:rsidRPr="00991EA1">
        <w:rPr>
          <w:rFonts w:ascii="Arial" w:hAnsi="Arial" w:cs="Arial"/>
          <w:sz w:val="20"/>
          <w:szCs w:val="20"/>
        </w:rPr>
        <w:lastRenderedPageBreak/>
        <w:t>Asimismo, dispone de una infraestructura para la producción, recepción y el almacenamiento de la información o documentación; cuenta con un recurso humano para apoyar la gestión documental; anualmente brinda capacitaciones en temas de gestión documental.</w:t>
      </w:r>
    </w:p>
    <w:p w14:paraId="17306907" w14:textId="77777777" w:rsidR="00BC508A" w:rsidRPr="00991EA1" w:rsidRDefault="00BC508A" w:rsidP="0088654B">
      <w:pPr>
        <w:spacing w:line="276" w:lineRule="auto"/>
        <w:jc w:val="both"/>
        <w:rPr>
          <w:rFonts w:ascii="Arial" w:hAnsi="Arial" w:cs="Arial"/>
          <w:sz w:val="20"/>
          <w:szCs w:val="20"/>
        </w:rPr>
      </w:pPr>
    </w:p>
    <w:p w14:paraId="405F3D5A" w14:textId="3D62F26F" w:rsidR="00894447" w:rsidRDefault="005E231B" w:rsidP="00BC508A">
      <w:pPr>
        <w:pStyle w:val="Ttulo3"/>
        <w:numPr>
          <w:ilvl w:val="2"/>
          <w:numId w:val="27"/>
        </w:numPr>
      </w:pPr>
      <w:bookmarkStart w:id="17" w:name="_Toc508630137"/>
      <w:bookmarkStart w:id="18" w:name="_Toc508981502"/>
      <w:r w:rsidRPr="00991EA1">
        <w:t>TECNOLÓGICOS</w:t>
      </w:r>
      <w:bookmarkEnd w:id="17"/>
      <w:bookmarkEnd w:id="18"/>
    </w:p>
    <w:p w14:paraId="0576E0E2" w14:textId="77777777" w:rsidR="008A78A1" w:rsidRPr="008A78A1" w:rsidRDefault="008A78A1" w:rsidP="008A78A1"/>
    <w:p w14:paraId="3E1AEB9C" w14:textId="5859562F" w:rsidR="00E671AF" w:rsidRDefault="00E41F87" w:rsidP="002260FE">
      <w:pPr>
        <w:shd w:val="clear" w:color="auto" w:fill="FFFFFF"/>
        <w:spacing w:line="276" w:lineRule="auto"/>
        <w:jc w:val="both"/>
        <w:rPr>
          <w:rFonts w:ascii="Arial" w:hAnsi="Arial" w:cs="Arial"/>
          <w:sz w:val="20"/>
          <w:szCs w:val="20"/>
        </w:rPr>
      </w:pPr>
      <w:r w:rsidRPr="00991EA1">
        <w:rPr>
          <w:rFonts w:ascii="Arial" w:hAnsi="Arial" w:cs="Arial"/>
          <w:sz w:val="20"/>
          <w:szCs w:val="20"/>
        </w:rPr>
        <w:t xml:space="preserve">La Entidad actualmente cuenta con herramientas tecnológicas para la automatización de sus procesos entre los cuales existe una herramienta centralizada para la gestión de correspondencia y comunicaciones oficiales denominada “Sistema de Trámites”; una de las funciones principales de esta herramienta es generar un número único consecutivo de comunicaciones oficiales, numero consecutivo que podrá enlazarse por medio de interoperabilidad  con cualquier otra herramienta tecnológica empleada en nuestra operación de tal forma que no se altere dicho consecutivo, este número consecutivo es generado por la aplicación determinada o aprobada por el Grupo de Trabajo de Gestión Documental y Recursos Físicos. </w:t>
      </w:r>
    </w:p>
    <w:p w14:paraId="764C40E2" w14:textId="77777777" w:rsidR="002260FE" w:rsidRPr="002260FE" w:rsidRDefault="002260FE" w:rsidP="002260FE">
      <w:pPr>
        <w:shd w:val="clear" w:color="auto" w:fill="FFFFFF"/>
        <w:spacing w:line="276" w:lineRule="auto"/>
        <w:jc w:val="both"/>
        <w:rPr>
          <w:rFonts w:ascii="Arial" w:hAnsi="Arial" w:cs="Arial"/>
          <w:sz w:val="20"/>
          <w:szCs w:val="20"/>
        </w:rPr>
      </w:pPr>
    </w:p>
    <w:p w14:paraId="1A5E95D6" w14:textId="0F45C4C9" w:rsidR="00CC2BFA" w:rsidRDefault="00A14DD8" w:rsidP="008A78A1">
      <w:pPr>
        <w:pStyle w:val="Ttulo3"/>
        <w:numPr>
          <w:ilvl w:val="2"/>
          <w:numId w:val="27"/>
        </w:numPr>
      </w:pPr>
      <w:bookmarkStart w:id="19" w:name="_Toc508630138"/>
      <w:bookmarkStart w:id="20" w:name="_Toc508981503"/>
      <w:r w:rsidRPr="00991EA1">
        <w:t>GESTIÓN DEL CAMBIO</w:t>
      </w:r>
      <w:bookmarkEnd w:id="19"/>
      <w:bookmarkEnd w:id="20"/>
      <w:r w:rsidR="002F720B" w:rsidRPr="00991EA1">
        <w:t xml:space="preserve"> </w:t>
      </w:r>
    </w:p>
    <w:p w14:paraId="33A15653" w14:textId="77777777" w:rsidR="008A78A1" w:rsidRPr="008A78A1" w:rsidRDefault="008A78A1" w:rsidP="008A78A1"/>
    <w:p w14:paraId="10B99DB4" w14:textId="465B927E" w:rsidR="004F6161" w:rsidRPr="00991EA1" w:rsidRDefault="0068790F" w:rsidP="0088654B">
      <w:pPr>
        <w:spacing w:line="276" w:lineRule="auto"/>
        <w:jc w:val="both"/>
        <w:rPr>
          <w:rFonts w:ascii="Arial" w:hAnsi="Arial" w:cs="Arial"/>
          <w:sz w:val="20"/>
          <w:szCs w:val="20"/>
        </w:rPr>
      </w:pPr>
      <w:r w:rsidRPr="00991EA1">
        <w:rPr>
          <w:rFonts w:ascii="Arial" w:hAnsi="Arial" w:cs="Arial"/>
          <w:sz w:val="20"/>
          <w:szCs w:val="20"/>
        </w:rPr>
        <w:t>Con el fin de mitigar las percepciones negativas frente a la implementación del programa de gestión documental</w:t>
      </w:r>
      <w:r w:rsidR="00AA2065" w:rsidRPr="00991EA1">
        <w:rPr>
          <w:rFonts w:ascii="Arial" w:hAnsi="Arial" w:cs="Arial"/>
          <w:sz w:val="20"/>
          <w:szCs w:val="20"/>
        </w:rPr>
        <w:t>,</w:t>
      </w:r>
      <w:r w:rsidRPr="00991EA1">
        <w:rPr>
          <w:rFonts w:ascii="Arial" w:hAnsi="Arial" w:cs="Arial"/>
          <w:sz w:val="20"/>
          <w:szCs w:val="20"/>
        </w:rPr>
        <w:t xml:space="preserve"> los cambios</w:t>
      </w:r>
      <w:r w:rsidR="00AA2065" w:rsidRPr="00991EA1">
        <w:rPr>
          <w:rFonts w:ascii="Arial" w:hAnsi="Arial" w:cs="Arial"/>
          <w:sz w:val="20"/>
          <w:szCs w:val="20"/>
        </w:rPr>
        <w:t>,</w:t>
      </w:r>
      <w:r w:rsidR="004F2768" w:rsidRPr="00991EA1">
        <w:rPr>
          <w:rFonts w:ascii="Arial" w:hAnsi="Arial" w:cs="Arial"/>
          <w:sz w:val="20"/>
          <w:szCs w:val="20"/>
        </w:rPr>
        <w:t xml:space="preserve"> </w:t>
      </w:r>
      <w:r w:rsidRPr="00991EA1">
        <w:rPr>
          <w:rFonts w:ascii="Arial" w:hAnsi="Arial" w:cs="Arial"/>
          <w:sz w:val="20"/>
          <w:szCs w:val="20"/>
        </w:rPr>
        <w:t>modificaciones</w:t>
      </w:r>
      <w:r w:rsidR="00AA2065" w:rsidRPr="00991EA1">
        <w:rPr>
          <w:rFonts w:ascii="Arial" w:hAnsi="Arial" w:cs="Arial"/>
          <w:sz w:val="20"/>
          <w:szCs w:val="20"/>
        </w:rPr>
        <w:t xml:space="preserve"> y/o actualizaciones</w:t>
      </w:r>
      <w:r w:rsidRPr="00991EA1">
        <w:rPr>
          <w:rFonts w:ascii="Arial" w:hAnsi="Arial" w:cs="Arial"/>
          <w:sz w:val="20"/>
          <w:szCs w:val="20"/>
        </w:rPr>
        <w:t xml:space="preserve"> del mismo proceso, y la implementación de los demás programas relacionados con la gestión </w:t>
      </w:r>
      <w:r w:rsidR="00AA2065" w:rsidRPr="00991EA1">
        <w:rPr>
          <w:rFonts w:ascii="Arial" w:hAnsi="Arial" w:cs="Arial"/>
          <w:sz w:val="20"/>
          <w:szCs w:val="20"/>
        </w:rPr>
        <w:t>documental, la Entidad comunica al interior de ella, dichos cambios a través de diferentes</w:t>
      </w:r>
      <w:r w:rsidR="00CC2BFA" w:rsidRPr="00991EA1">
        <w:rPr>
          <w:rFonts w:ascii="Arial" w:hAnsi="Arial" w:cs="Arial"/>
          <w:sz w:val="20"/>
          <w:szCs w:val="20"/>
        </w:rPr>
        <w:t xml:space="preserve"> </w:t>
      </w:r>
      <w:r w:rsidR="00510820" w:rsidRPr="00991EA1">
        <w:rPr>
          <w:rFonts w:ascii="Arial" w:hAnsi="Arial" w:cs="Arial"/>
          <w:sz w:val="20"/>
          <w:szCs w:val="20"/>
        </w:rPr>
        <w:t xml:space="preserve">herramientas de </w:t>
      </w:r>
      <w:r w:rsidR="00CC2BFA" w:rsidRPr="00991EA1">
        <w:rPr>
          <w:rFonts w:ascii="Arial" w:hAnsi="Arial" w:cs="Arial"/>
          <w:sz w:val="20"/>
          <w:szCs w:val="20"/>
        </w:rPr>
        <w:t>comunicaciones in</w:t>
      </w:r>
      <w:r w:rsidR="00510820" w:rsidRPr="00991EA1">
        <w:rPr>
          <w:rFonts w:ascii="Arial" w:hAnsi="Arial" w:cs="Arial"/>
          <w:sz w:val="20"/>
          <w:szCs w:val="20"/>
        </w:rPr>
        <w:t>t</w:t>
      </w:r>
      <w:r w:rsidR="00CC2BFA" w:rsidRPr="00991EA1">
        <w:rPr>
          <w:rFonts w:ascii="Arial" w:hAnsi="Arial" w:cs="Arial"/>
          <w:sz w:val="20"/>
          <w:szCs w:val="20"/>
        </w:rPr>
        <w:t>ernas</w:t>
      </w:r>
      <w:r w:rsidR="00510820" w:rsidRPr="00991EA1">
        <w:rPr>
          <w:rFonts w:ascii="Arial" w:hAnsi="Arial" w:cs="Arial"/>
          <w:sz w:val="20"/>
          <w:szCs w:val="20"/>
        </w:rPr>
        <w:t xml:space="preserve"> </w:t>
      </w:r>
      <w:r w:rsidR="00AA2065" w:rsidRPr="00991EA1">
        <w:rPr>
          <w:rFonts w:ascii="Arial" w:hAnsi="Arial" w:cs="Arial"/>
          <w:sz w:val="20"/>
          <w:szCs w:val="20"/>
        </w:rPr>
        <w:t xml:space="preserve">como lo son la </w:t>
      </w:r>
      <w:r w:rsidR="002A28E3" w:rsidRPr="00991EA1">
        <w:rPr>
          <w:rFonts w:ascii="Arial" w:hAnsi="Arial" w:cs="Arial"/>
          <w:sz w:val="20"/>
          <w:szCs w:val="20"/>
        </w:rPr>
        <w:t>IntraSIC</w:t>
      </w:r>
      <w:r w:rsidR="00AA2065" w:rsidRPr="00991EA1">
        <w:rPr>
          <w:rFonts w:ascii="Arial" w:hAnsi="Arial" w:cs="Arial"/>
          <w:sz w:val="20"/>
          <w:szCs w:val="20"/>
        </w:rPr>
        <w:t>, las carteleras y el correo masivo.</w:t>
      </w:r>
    </w:p>
    <w:p w14:paraId="28E30C3C" w14:textId="26E0A46F" w:rsidR="008E1871" w:rsidRPr="00991EA1" w:rsidRDefault="008E1871" w:rsidP="0088654B">
      <w:pPr>
        <w:spacing w:line="276" w:lineRule="auto"/>
        <w:jc w:val="both"/>
        <w:rPr>
          <w:rFonts w:ascii="Arial" w:hAnsi="Arial" w:cs="Arial"/>
          <w:sz w:val="20"/>
          <w:szCs w:val="20"/>
        </w:rPr>
      </w:pPr>
      <w:r w:rsidRPr="00991EA1">
        <w:rPr>
          <w:rFonts w:ascii="Arial" w:hAnsi="Arial" w:cs="Arial"/>
          <w:sz w:val="20"/>
          <w:szCs w:val="20"/>
        </w:rPr>
        <w:t xml:space="preserve">Por otra parte, con el fin de dar cumplimiento </w:t>
      </w:r>
      <w:r w:rsidR="00DF0C8F" w:rsidRPr="00991EA1">
        <w:rPr>
          <w:rFonts w:ascii="Arial" w:hAnsi="Arial" w:cs="Arial"/>
          <w:sz w:val="20"/>
          <w:szCs w:val="20"/>
        </w:rPr>
        <w:t xml:space="preserve">a la ley 1712 de 2014 y al decreto 103 de 2015 de Trasparencia y del Derecho de Acceso a la Información Pública Nacional, </w:t>
      </w:r>
      <w:r w:rsidRPr="00991EA1">
        <w:rPr>
          <w:rFonts w:ascii="Arial" w:hAnsi="Arial" w:cs="Arial"/>
          <w:sz w:val="20"/>
          <w:szCs w:val="20"/>
        </w:rPr>
        <w:t xml:space="preserve">los instrumentos archivísticos </w:t>
      </w:r>
      <w:r w:rsidR="00DF0C8F" w:rsidRPr="00991EA1">
        <w:rPr>
          <w:rFonts w:ascii="Arial" w:hAnsi="Arial" w:cs="Arial"/>
          <w:sz w:val="20"/>
          <w:szCs w:val="20"/>
        </w:rPr>
        <w:t>se encuentran publicados en la página web de la Entidad a través del link de Transparencia.</w:t>
      </w:r>
    </w:p>
    <w:p w14:paraId="5B6C2720" w14:textId="530C6BDB" w:rsidR="00CC2BFA" w:rsidRDefault="00A14DD8" w:rsidP="008A78A1">
      <w:pPr>
        <w:pStyle w:val="Ttulo3"/>
        <w:numPr>
          <w:ilvl w:val="2"/>
          <w:numId w:val="27"/>
        </w:numPr>
      </w:pPr>
      <w:bookmarkStart w:id="21" w:name="_Toc508630139"/>
      <w:bookmarkStart w:id="22" w:name="_Toc508981504"/>
      <w:r w:rsidRPr="00991EA1">
        <w:t>GESTIÓN DEL CONOCIMIENTO</w:t>
      </w:r>
      <w:bookmarkEnd w:id="21"/>
      <w:bookmarkEnd w:id="22"/>
      <w:r w:rsidR="002F720B" w:rsidRPr="00991EA1">
        <w:t xml:space="preserve"> </w:t>
      </w:r>
    </w:p>
    <w:p w14:paraId="609BC26B" w14:textId="77777777" w:rsidR="008A78A1" w:rsidRPr="008A78A1" w:rsidRDefault="008A78A1" w:rsidP="008A78A1"/>
    <w:p w14:paraId="5355E5E1" w14:textId="7236C88A" w:rsidR="00A14DD8" w:rsidRDefault="00AA2065" w:rsidP="0088654B">
      <w:pPr>
        <w:spacing w:line="276" w:lineRule="auto"/>
        <w:jc w:val="both"/>
        <w:rPr>
          <w:rFonts w:ascii="Arial" w:hAnsi="Arial" w:cs="Arial"/>
          <w:sz w:val="20"/>
          <w:szCs w:val="20"/>
        </w:rPr>
      </w:pPr>
      <w:r w:rsidRPr="00991EA1">
        <w:rPr>
          <w:rFonts w:ascii="Arial" w:hAnsi="Arial" w:cs="Arial"/>
          <w:sz w:val="20"/>
          <w:szCs w:val="20"/>
        </w:rPr>
        <w:t xml:space="preserve">Con el fin de desarrollar mejores </w:t>
      </w:r>
      <w:r w:rsidR="007513D0" w:rsidRPr="00991EA1">
        <w:rPr>
          <w:rFonts w:ascii="Arial" w:hAnsi="Arial" w:cs="Arial"/>
          <w:sz w:val="20"/>
          <w:szCs w:val="20"/>
        </w:rPr>
        <w:t>prácticas</w:t>
      </w:r>
      <w:r w:rsidRPr="00991EA1">
        <w:rPr>
          <w:rFonts w:ascii="Arial" w:hAnsi="Arial" w:cs="Arial"/>
          <w:sz w:val="20"/>
          <w:szCs w:val="20"/>
        </w:rPr>
        <w:t xml:space="preserve"> referentes al manejo documental en la Entidad, </w:t>
      </w:r>
      <w:r w:rsidR="004F2768" w:rsidRPr="00991EA1">
        <w:rPr>
          <w:rFonts w:ascii="Arial" w:hAnsi="Arial" w:cs="Arial"/>
          <w:sz w:val="20"/>
          <w:szCs w:val="20"/>
        </w:rPr>
        <w:t xml:space="preserve">el Grupo de Gestión Documental </w:t>
      </w:r>
      <w:r w:rsidRPr="00991EA1">
        <w:rPr>
          <w:rFonts w:ascii="Arial" w:hAnsi="Arial" w:cs="Arial"/>
          <w:sz w:val="20"/>
          <w:szCs w:val="20"/>
        </w:rPr>
        <w:t xml:space="preserve">y Recursos Físicos </w:t>
      </w:r>
      <w:r w:rsidR="004309E6" w:rsidRPr="00991EA1">
        <w:rPr>
          <w:rFonts w:ascii="Arial" w:hAnsi="Arial" w:cs="Arial"/>
          <w:sz w:val="20"/>
          <w:szCs w:val="20"/>
        </w:rPr>
        <w:t>realiza c</w:t>
      </w:r>
      <w:r w:rsidR="002F720B" w:rsidRPr="00991EA1">
        <w:rPr>
          <w:rFonts w:ascii="Arial" w:hAnsi="Arial" w:cs="Arial"/>
          <w:sz w:val="20"/>
          <w:szCs w:val="20"/>
        </w:rPr>
        <w:t>apacitaciones</w:t>
      </w:r>
      <w:r w:rsidR="004309E6" w:rsidRPr="00991EA1">
        <w:rPr>
          <w:rFonts w:ascii="Arial" w:hAnsi="Arial" w:cs="Arial"/>
          <w:sz w:val="20"/>
          <w:szCs w:val="20"/>
        </w:rPr>
        <w:t xml:space="preserve"> en temas varios relacionados con el programa de gestión documental</w:t>
      </w:r>
      <w:r w:rsidR="002F720B" w:rsidRPr="00991EA1">
        <w:rPr>
          <w:rFonts w:ascii="Arial" w:hAnsi="Arial" w:cs="Arial"/>
          <w:sz w:val="20"/>
          <w:szCs w:val="20"/>
        </w:rPr>
        <w:t xml:space="preserve"> </w:t>
      </w:r>
      <w:r w:rsidR="004309E6" w:rsidRPr="00991EA1">
        <w:rPr>
          <w:rFonts w:ascii="Arial" w:hAnsi="Arial" w:cs="Arial"/>
          <w:sz w:val="20"/>
          <w:szCs w:val="20"/>
        </w:rPr>
        <w:t xml:space="preserve">con el fin de </w:t>
      </w:r>
      <w:r w:rsidR="002F720B" w:rsidRPr="00991EA1">
        <w:rPr>
          <w:rFonts w:ascii="Arial" w:hAnsi="Arial" w:cs="Arial"/>
          <w:sz w:val="20"/>
          <w:szCs w:val="20"/>
        </w:rPr>
        <w:t xml:space="preserve">sensibilizar a las áreas en la </w:t>
      </w:r>
      <w:r w:rsidR="004309E6" w:rsidRPr="00991EA1">
        <w:rPr>
          <w:rFonts w:ascii="Arial" w:hAnsi="Arial" w:cs="Arial"/>
          <w:sz w:val="20"/>
          <w:szCs w:val="20"/>
        </w:rPr>
        <w:t>implementación del mismo.</w:t>
      </w:r>
    </w:p>
    <w:p w14:paraId="0711CB06" w14:textId="77777777" w:rsidR="002260FE" w:rsidRDefault="002260FE" w:rsidP="0088654B">
      <w:pPr>
        <w:spacing w:line="276" w:lineRule="auto"/>
        <w:jc w:val="both"/>
        <w:rPr>
          <w:rFonts w:ascii="Arial" w:hAnsi="Arial" w:cs="Arial"/>
          <w:sz w:val="20"/>
          <w:szCs w:val="20"/>
        </w:rPr>
      </w:pPr>
    </w:p>
    <w:p w14:paraId="63411F7F" w14:textId="77777777" w:rsidR="004924B6" w:rsidRDefault="004924B6" w:rsidP="0088654B">
      <w:pPr>
        <w:spacing w:line="276" w:lineRule="auto"/>
        <w:jc w:val="both"/>
        <w:rPr>
          <w:rFonts w:ascii="Arial" w:hAnsi="Arial" w:cs="Arial"/>
          <w:sz w:val="20"/>
          <w:szCs w:val="20"/>
        </w:rPr>
      </w:pPr>
    </w:p>
    <w:p w14:paraId="54622799" w14:textId="77777777" w:rsidR="004924B6" w:rsidRDefault="004924B6" w:rsidP="0088654B">
      <w:pPr>
        <w:spacing w:line="276" w:lineRule="auto"/>
        <w:jc w:val="both"/>
        <w:rPr>
          <w:rFonts w:ascii="Arial" w:hAnsi="Arial" w:cs="Arial"/>
          <w:sz w:val="20"/>
          <w:szCs w:val="20"/>
        </w:rPr>
      </w:pPr>
    </w:p>
    <w:p w14:paraId="5495F7F7" w14:textId="77777777" w:rsidR="004924B6" w:rsidRPr="00991EA1" w:rsidRDefault="004924B6" w:rsidP="0088654B">
      <w:pPr>
        <w:spacing w:line="276" w:lineRule="auto"/>
        <w:jc w:val="both"/>
        <w:rPr>
          <w:rFonts w:ascii="Arial" w:hAnsi="Arial" w:cs="Arial"/>
          <w:sz w:val="20"/>
          <w:szCs w:val="20"/>
        </w:rPr>
      </w:pPr>
    </w:p>
    <w:p w14:paraId="2160CB45" w14:textId="499D2719" w:rsidR="00E35D5B" w:rsidRPr="00991EA1" w:rsidRDefault="00E35D5B" w:rsidP="007715A5">
      <w:pPr>
        <w:pStyle w:val="Ttulo1"/>
        <w:numPr>
          <w:ilvl w:val="0"/>
          <w:numId w:val="27"/>
        </w:numPr>
      </w:pPr>
      <w:bookmarkStart w:id="23" w:name="_Toc508630140"/>
      <w:bookmarkStart w:id="24" w:name="_Toc508981505"/>
      <w:r w:rsidRPr="007715A5">
        <w:lastRenderedPageBreak/>
        <w:t>LINEAMIENTOS</w:t>
      </w:r>
      <w:r w:rsidRPr="00991EA1">
        <w:t xml:space="preserve"> PARA LOS PROCESOS DE GESTIÓN DOCUMENTAL</w:t>
      </w:r>
      <w:bookmarkEnd w:id="23"/>
      <w:bookmarkEnd w:id="24"/>
    </w:p>
    <w:p w14:paraId="0CD109D8" w14:textId="77777777" w:rsidR="00220A41" w:rsidRPr="00991EA1" w:rsidRDefault="00220A41" w:rsidP="0088654B">
      <w:pPr>
        <w:pStyle w:val="Prrafodelista"/>
        <w:ind w:left="1080"/>
        <w:rPr>
          <w:rFonts w:ascii="Arial" w:hAnsi="Arial" w:cs="Arial"/>
          <w:b/>
          <w:sz w:val="20"/>
          <w:szCs w:val="20"/>
        </w:rPr>
      </w:pPr>
    </w:p>
    <w:p w14:paraId="1962EA70" w14:textId="36A41885" w:rsidR="00E35D5B" w:rsidRPr="00991EA1" w:rsidRDefault="0088654B" w:rsidP="001A7CEF">
      <w:pPr>
        <w:pStyle w:val="Ttulo2"/>
      </w:pPr>
      <w:r w:rsidRPr="00991EA1">
        <w:t xml:space="preserve">   </w:t>
      </w:r>
      <w:r w:rsidR="008A78A1">
        <w:t xml:space="preserve"> </w:t>
      </w:r>
      <w:bookmarkStart w:id="25" w:name="_Toc508630141"/>
      <w:bookmarkStart w:id="26" w:name="_Toc508981506"/>
      <w:r w:rsidR="00E35D5B" w:rsidRPr="00991EA1">
        <w:t>DEFINICIÓN E IMPORTANCIA</w:t>
      </w:r>
      <w:bookmarkEnd w:id="25"/>
      <w:bookmarkEnd w:id="26"/>
      <w:r w:rsidR="00305E7C" w:rsidRPr="00991EA1">
        <w:tab/>
      </w:r>
    </w:p>
    <w:p w14:paraId="47D6D0F8" w14:textId="7AB23026" w:rsidR="00305E7C" w:rsidRPr="00991EA1" w:rsidRDefault="00305E7C" w:rsidP="0088654B">
      <w:pPr>
        <w:pStyle w:val="Prrafodelista"/>
        <w:tabs>
          <w:tab w:val="left" w:pos="3988"/>
        </w:tabs>
        <w:ind w:left="0"/>
        <w:jc w:val="both"/>
        <w:rPr>
          <w:rFonts w:ascii="Arial" w:hAnsi="Arial" w:cs="Arial"/>
          <w:sz w:val="20"/>
          <w:szCs w:val="20"/>
        </w:rPr>
      </w:pPr>
      <w:r w:rsidRPr="00991EA1">
        <w:rPr>
          <w:rFonts w:ascii="Arial" w:hAnsi="Arial" w:cs="Arial"/>
          <w:sz w:val="20"/>
          <w:szCs w:val="20"/>
        </w:rPr>
        <w:t>Teniendo en cuenta que todas las actividades desarrolladas por una entidad en cumplimiento de sus funciones quedan materializadas en documentos que deberán estar disponibles para fortalecer la política de eficiencia administrativa, es importante definir lineamientos para la planeación, producción, gestión y trámite, organización, transferencia, disposición de documentos, preservación a largo plazo y valoración de los mismos,</w:t>
      </w:r>
      <w:r w:rsidR="004C6A68" w:rsidRPr="00991EA1">
        <w:rPr>
          <w:rFonts w:ascii="Arial" w:hAnsi="Arial" w:cs="Arial"/>
          <w:sz w:val="20"/>
          <w:szCs w:val="20"/>
        </w:rPr>
        <w:t xml:space="preserve"> </w:t>
      </w:r>
      <w:r w:rsidRPr="00991EA1">
        <w:rPr>
          <w:rFonts w:ascii="Arial" w:hAnsi="Arial" w:cs="Arial"/>
          <w:sz w:val="20"/>
          <w:szCs w:val="20"/>
        </w:rPr>
        <w:t>es por ello</w:t>
      </w:r>
      <w:r w:rsidR="004C6A68" w:rsidRPr="00991EA1">
        <w:rPr>
          <w:rFonts w:ascii="Arial" w:hAnsi="Arial" w:cs="Arial"/>
          <w:sz w:val="20"/>
          <w:szCs w:val="20"/>
        </w:rPr>
        <w:t xml:space="preserve"> que se resalta la </w:t>
      </w:r>
      <w:r w:rsidRPr="00991EA1">
        <w:rPr>
          <w:rFonts w:ascii="Arial" w:hAnsi="Arial" w:cs="Arial"/>
          <w:sz w:val="20"/>
          <w:szCs w:val="20"/>
        </w:rPr>
        <w:t>importancia de la impl</w:t>
      </w:r>
      <w:r w:rsidR="004C6A68" w:rsidRPr="00991EA1">
        <w:rPr>
          <w:rFonts w:ascii="Arial" w:hAnsi="Arial" w:cs="Arial"/>
          <w:sz w:val="20"/>
          <w:szCs w:val="20"/>
        </w:rPr>
        <w:t>ementación del Programa de Gestión Documental en la Superintendencia de Industria y Comercio.</w:t>
      </w:r>
    </w:p>
    <w:p w14:paraId="02C89266" w14:textId="3A35C94E" w:rsidR="00E35D5B" w:rsidRPr="00991EA1" w:rsidRDefault="00E35D5B" w:rsidP="007715A5">
      <w:pPr>
        <w:pStyle w:val="Ttulo2"/>
        <w:numPr>
          <w:ilvl w:val="1"/>
          <w:numId w:val="27"/>
        </w:numPr>
        <w:rPr>
          <w:rFonts w:eastAsia="Times New Roman"/>
          <w:lang w:val="es-ES"/>
        </w:rPr>
      </w:pPr>
      <w:r w:rsidRPr="00991EA1">
        <w:rPr>
          <w:rFonts w:eastAsia="Times New Roman"/>
          <w:lang w:val="es-ES"/>
        </w:rPr>
        <w:t xml:space="preserve"> </w:t>
      </w:r>
      <w:r w:rsidR="0088654B" w:rsidRPr="00991EA1">
        <w:rPr>
          <w:rFonts w:eastAsia="Times New Roman"/>
          <w:lang w:val="es-ES"/>
        </w:rPr>
        <w:t xml:space="preserve">   </w:t>
      </w:r>
      <w:bookmarkStart w:id="27" w:name="_Toc508630142"/>
      <w:bookmarkStart w:id="28" w:name="_Toc508981507"/>
      <w:r w:rsidRPr="007715A5">
        <w:t>PLANEACIÓN</w:t>
      </w:r>
      <w:r w:rsidRPr="00991EA1">
        <w:rPr>
          <w:rFonts w:eastAsia="Times New Roman"/>
          <w:lang w:val="es-ES"/>
        </w:rPr>
        <w:t xml:space="preserve"> ESTRATÉGICA DE LA GESTIÓN DOCUMENTAL</w:t>
      </w:r>
      <w:bookmarkEnd w:id="27"/>
      <w:bookmarkEnd w:id="28"/>
    </w:p>
    <w:p w14:paraId="453FD3AE" w14:textId="6DB274E6" w:rsidR="00567592" w:rsidRPr="00991EA1" w:rsidRDefault="00207A99" w:rsidP="0088654B">
      <w:pPr>
        <w:spacing w:line="276" w:lineRule="auto"/>
        <w:jc w:val="both"/>
        <w:rPr>
          <w:rFonts w:ascii="Arial" w:hAnsi="Arial" w:cs="Arial"/>
          <w:color w:val="548DD4" w:themeColor="text2" w:themeTint="99"/>
          <w:sz w:val="20"/>
          <w:szCs w:val="20"/>
        </w:rPr>
      </w:pPr>
      <w:r w:rsidRPr="00991EA1">
        <w:rPr>
          <w:rFonts w:ascii="Arial" w:hAnsi="Arial" w:cs="Arial"/>
          <w:sz w:val="20"/>
          <w:szCs w:val="20"/>
        </w:rPr>
        <w:t>Para el desarrollo de la etapa de planeación de todo lo que compete la gestión documental de la Entidad, se tendrán en cuenta los resultados obtenidos en diagnósticos, en el Plan Institucional de Archivos – PINAR, en la planeación estratégica sectorial</w:t>
      </w:r>
      <w:r w:rsidR="00687C4D" w:rsidRPr="00991EA1">
        <w:rPr>
          <w:rFonts w:ascii="Arial" w:hAnsi="Arial" w:cs="Arial"/>
          <w:sz w:val="20"/>
          <w:szCs w:val="20"/>
        </w:rPr>
        <w:t>, la política de gestión documental</w:t>
      </w:r>
      <w:r w:rsidRPr="00991EA1">
        <w:rPr>
          <w:rFonts w:ascii="Arial" w:hAnsi="Arial" w:cs="Arial"/>
          <w:sz w:val="20"/>
          <w:szCs w:val="20"/>
        </w:rPr>
        <w:t xml:space="preserve"> y los res</w:t>
      </w:r>
      <w:r w:rsidR="00567592" w:rsidRPr="00991EA1">
        <w:rPr>
          <w:rFonts w:ascii="Arial" w:hAnsi="Arial" w:cs="Arial"/>
          <w:sz w:val="20"/>
          <w:szCs w:val="20"/>
        </w:rPr>
        <w:t>ultados de encuestas realizadas y como resultado de lo anterior se realizará la implementación, mantenimiento y mejora del Programa de Gestión Documental, el desarrollo de los procesos de planeación, producción, gestión y trámite, organización, transferen</w:t>
      </w:r>
      <w:r w:rsidR="007715A5">
        <w:rPr>
          <w:rFonts w:ascii="Arial" w:hAnsi="Arial" w:cs="Arial"/>
          <w:sz w:val="20"/>
          <w:szCs w:val="20"/>
        </w:rPr>
        <w:t xml:space="preserve">cia, disposición de documentos, </w:t>
      </w:r>
      <w:r w:rsidR="00567592" w:rsidRPr="00991EA1">
        <w:rPr>
          <w:rFonts w:ascii="Arial" w:hAnsi="Arial" w:cs="Arial"/>
          <w:sz w:val="20"/>
          <w:szCs w:val="20"/>
        </w:rPr>
        <w:t>preservación a largo plazo y valoración, al igual que el desarrollo e implementación de los diferentes programas específicos de gestión documental.</w:t>
      </w:r>
    </w:p>
    <w:p w14:paraId="474377B5" w14:textId="208C7D45" w:rsidR="002F720B" w:rsidRPr="007715A5" w:rsidRDefault="007715A5" w:rsidP="007715A5">
      <w:pPr>
        <w:pStyle w:val="Ttulo2"/>
        <w:numPr>
          <w:ilvl w:val="1"/>
          <w:numId w:val="27"/>
        </w:numPr>
      </w:pPr>
      <w:r>
        <w:t xml:space="preserve">  </w:t>
      </w:r>
      <w:r w:rsidR="001A7CEF" w:rsidRPr="007715A5">
        <w:t xml:space="preserve">  </w:t>
      </w:r>
      <w:bookmarkStart w:id="29" w:name="_Toc508630143"/>
      <w:bookmarkStart w:id="30" w:name="_Toc508981508"/>
      <w:r w:rsidR="004C6A68" w:rsidRPr="007715A5">
        <w:t>PLANEACIÓN DOCUMENTAL</w:t>
      </w:r>
      <w:bookmarkEnd w:id="29"/>
      <w:bookmarkEnd w:id="30"/>
    </w:p>
    <w:p w14:paraId="4BFE4C55" w14:textId="77777777" w:rsidR="00A90760" w:rsidRPr="00991EA1" w:rsidRDefault="00207A99" w:rsidP="0088654B">
      <w:pPr>
        <w:spacing w:line="276" w:lineRule="auto"/>
        <w:jc w:val="both"/>
        <w:rPr>
          <w:rFonts w:ascii="Arial" w:eastAsia="Times New Roman" w:hAnsi="Arial" w:cs="Arial"/>
          <w:sz w:val="20"/>
          <w:szCs w:val="20"/>
          <w:lang w:val="es-ES"/>
        </w:rPr>
      </w:pPr>
      <w:r w:rsidRPr="00991EA1">
        <w:rPr>
          <w:rFonts w:ascii="Arial" w:eastAsia="Times New Roman" w:hAnsi="Arial" w:cs="Arial"/>
          <w:sz w:val="20"/>
          <w:szCs w:val="20"/>
          <w:lang w:val="es-ES"/>
        </w:rPr>
        <w:t>En cuanto a l</w:t>
      </w:r>
      <w:r w:rsidR="00A90760" w:rsidRPr="00991EA1">
        <w:rPr>
          <w:rFonts w:ascii="Arial" w:eastAsia="Times New Roman" w:hAnsi="Arial" w:cs="Arial"/>
          <w:sz w:val="20"/>
          <w:szCs w:val="20"/>
          <w:lang w:val="es-ES"/>
        </w:rPr>
        <w:t>a documentación que se genera en la entidad,</w:t>
      </w:r>
      <w:r w:rsidRPr="00991EA1">
        <w:rPr>
          <w:rFonts w:ascii="Arial" w:eastAsia="Times New Roman" w:hAnsi="Arial" w:cs="Arial"/>
          <w:sz w:val="20"/>
          <w:szCs w:val="20"/>
          <w:lang w:val="es-ES"/>
        </w:rPr>
        <w:t xml:space="preserve"> esta</w:t>
      </w:r>
      <w:r w:rsidR="00A90760" w:rsidRPr="00991EA1">
        <w:rPr>
          <w:rFonts w:ascii="Arial" w:eastAsia="Times New Roman" w:hAnsi="Arial" w:cs="Arial"/>
          <w:sz w:val="20"/>
          <w:szCs w:val="20"/>
          <w:lang w:val="es-ES"/>
        </w:rPr>
        <w:t xml:space="preserve"> atiende a los parámetros establecidos para la gestión de calidad, es así como, todo documento que se produce debe cumplir lo establecido tanto en el  MANUAL INTEGRAL DE GESTIÓN INSTITUCIONAL – SIGI SC01-M01, como en el procedimiento DOCUMENTACIÓN Y ACTUALIZACIÓN DEL SISTEMA INTEGRAL DE GESTIÓN INSTITUCIONAL – SIGI SC01-P01, en los cuales, se plantean tanto las generalidades como la metodología para la elaboración, la actualización, distribución, eliminación y el control de los documentos que forman parte del Sistema Integral de Gestión Institucional.</w:t>
      </w:r>
    </w:p>
    <w:p w14:paraId="75C3302B" w14:textId="77777777" w:rsidR="00225810" w:rsidRPr="00991EA1" w:rsidRDefault="00A90760" w:rsidP="0088654B">
      <w:pPr>
        <w:spacing w:line="276" w:lineRule="auto"/>
        <w:jc w:val="both"/>
        <w:rPr>
          <w:rFonts w:ascii="Arial" w:eastAsia="Times New Roman" w:hAnsi="Arial" w:cs="Arial"/>
          <w:sz w:val="20"/>
          <w:szCs w:val="20"/>
          <w:lang w:val="es-ES"/>
        </w:rPr>
      </w:pPr>
      <w:r w:rsidRPr="00991EA1">
        <w:rPr>
          <w:rFonts w:ascii="Arial" w:eastAsia="Times New Roman" w:hAnsi="Arial" w:cs="Arial"/>
          <w:sz w:val="20"/>
          <w:szCs w:val="20"/>
          <w:lang w:val="es-ES"/>
        </w:rPr>
        <w:t xml:space="preserve">El </w:t>
      </w:r>
      <w:r w:rsidR="00D109FA" w:rsidRPr="00991EA1">
        <w:rPr>
          <w:rFonts w:ascii="Arial" w:eastAsia="Times New Roman" w:hAnsi="Arial" w:cs="Arial"/>
          <w:sz w:val="20"/>
          <w:szCs w:val="20"/>
          <w:lang w:val="es-ES"/>
        </w:rPr>
        <w:t xml:space="preserve">Grupo de Trabajo de Gestión Documental y Recursos Físicos </w:t>
      </w:r>
      <w:r w:rsidRPr="00991EA1">
        <w:rPr>
          <w:rFonts w:ascii="Arial" w:eastAsia="Times New Roman" w:hAnsi="Arial" w:cs="Arial"/>
          <w:sz w:val="20"/>
          <w:szCs w:val="20"/>
          <w:lang w:val="es-ES"/>
        </w:rPr>
        <w:t>tomará parte activa en la planeación y análisis archivístico de la documentación que se cree en las diferentes dependencias, para formar parte del Sistema Integral de Gestión Institucional – SIGI.</w:t>
      </w:r>
    </w:p>
    <w:p w14:paraId="5C1BD2E9" w14:textId="77777777" w:rsidR="004C7BC0" w:rsidRDefault="004C7BC0" w:rsidP="0088654B">
      <w:pPr>
        <w:spacing w:line="276" w:lineRule="auto"/>
        <w:jc w:val="both"/>
        <w:rPr>
          <w:rFonts w:ascii="Arial" w:eastAsia="Times New Roman" w:hAnsi="Arial" w:cs="Arial"/>
          <w:sz w:val="20"/>
          <w:szCs w:val="20"/>
          <w:lang w:val="es-ES"/>
        </w:rPr>
      </w:pPr>
      <w:r w:rsidRPr="00991EA1">
        <w:rPr>
          <w:rFonts w:ascii="Arial" w:eastAsia="Times New Roman" w:hAnsi="Arial" w:cs="Arial"/>
          <w:sz w:val="20"/>
          <w:szCs w:val="20"/>
          <w:lang w:val="es-ES"/>
        </w:rPr>
        <w:t>Asimismo, la</w:t>
      </w:r>
      <w:r w:rsidR="00C773EC" w:rsidRPr="00991EA1">
        <w:rPr>
          <w:rFonts w:ascii="Arial" w:eastAsia="Times New Roman" w:hAnsi="Arial" w:cs="Arial"/>
          <w:sz w:val="20"/>
          <w:szCs w:val="20"/>
          <w:lang w:val="es-ES"/>
        </w:rPr>
        <w:t>s</w:t>
      </w:r>
      <w:r w:rsidRPr="00991EA1">
        <w:rPr>
          <w:rFonts w:ascii="Arial" w:eastAsia="Times New Roman" w:hAnsi="Arial" w:cs="Arial"/>
          <w:sz w:val="20"/>
          <w:szCs w:val="20"/>
          <w:lang w:val="es-ES"/>
        </w:rPr>
        <w:t xml:space="preserve"> áreas deberán </w:t>
      </w:r>
      <w:r w:rsidR="00C773EC" w:rsidRPr="00991EA1">
        <w:rPr>
          <w:rFonts w:ascii="Arial" w:eastAsia="Times New Roman" w:hAnsi="Arial" w:cs="Arial"/>
          <w:sz w:val="20"/>
          <w:szCs w:val="20"/>
          <w:lang w:val="es-ES"/>
        </w:rPr>
        <w:t>participar</w:t>
      </w:r>
      <w:r w:rsidRPr="00991EA1">
        <w:rPr>
          <w:rFonts w:ascii="Arial" w:eastAsia="Times New Roman" w:hAnsi="Arial" w:cs="Arial"/>
          <w:sz w:val="20"/>
          <w:szCs w:val="20"/>
          <w:lang w:val="es-ES"/>
        </w:rPr>
        <w:t xml:space="preserve"> en el diseño e implementación de los diferentes </w:t>
      </w:r>
      <w:r w:rsidR="00C773EC" w:rsidRPr="00991EA1">
        <w:rPr>
          <w:rFonts w:ascii="Arial" w:eastAsia="Times New Roman" w:hAnsi="Arial" w:cs="Arial"/>
          <w:sz w:val="20"/>
          <w:szCs w:val="20"/>
          <w:lang w:val="es-ES"/>
        </w:rPr>
        <w:t>planes</w:t>
      </w:r>
      <w:r w:rsidRPr="00991EA1">
        <w:rPr>
          <w:rFonts w:ascii="Arial" w:eastAsia="Times New Roman" w:hAnsi="Arial" w:cs="Arial"/>
          <w:sz w:val="20"/>
          <w:szCs w:val="20"/>
          <w:lang w:val="es-ES"/>
        </w:rPr>
        <w:t xml:space="preserve"> y programas </w:t>
      </w:r>
      <w:r w:rsidR="00C773EC" w:rsidRPr="00991EA1">
        <w:rPr>
          <w:rFonts w:ascii="Arial" w:eastAsia="Times New Roman" w:hAnsi="Arial" w:cs="Arial"/>
          <w:sz w:val="20"/>
          <w:szCs w:val="20"/>
          <w:lang w:val="es-ES"/>
        </w:rPr>
        <w:t>relacionados con la gestión documental de la Entidad.</w:t>
      </w:r>
    </w:p>
    <w:p w14:paraId="50A64D1E" w14:textId="77777777" w:rsidR="002260FE" w:rsidRPr="00991EA1" w:rsidRDefault="002260FE" w:rsidP="0088654B">
      <w:pPr>
        <w:spacing w:line="276" w:lineRule="auto"/>
        <w:jc w:val="both"/>
        <w:rPr>
          <w:rFonts w:ascii="Arial" w:eastAsia="Times New Roman" w:hAnsi="Arial" w:cs="Arial"/>
          <w:sz w:val="20"/>
          <w:szCs w:val="20"/>
          <w:lang w:val="es-ES"/>
        </w:rPr>
      </w:pPr>
    </w:p>
    <w:p w14:paraId="2B3427F4" w14:textId="1EF421B0" w:rsidR="00E04751" w:rsidRPr="007715A5" w:rsidRDefault="007715A5" w:rsidP="007715A5">
      <w:pPr>
        <w:pStyle w:val="Ttulo2"/>
        <w:numPr>
          <w:ilvl w:val="1"/>
          <w:numId w:val="27"/>
        </w:numPr>
      </w:pPr>
      <w:r>
        <w:t xml:space="preserve">    </w:t>
      </w:r>
      <w:bookmarkStart w:id="31" w:name="_Toc508630144"/>
      <w:bookmarkStart w:id="32" w:name="_Toc508981509"/>
      <w:r w:rsidR="00E04751" w:rsidRPr="007715A5">
        <w:t>CICLO DE VIDA DEL DOCUMENTO</w:t>
      </w:r>
      <w:bookmarkEnd w:id="31"/>
      <w:bookmarkEnd w:id="32"/>
    </w:p>
    <w:p w14:paraId="0AED93C3" w14:textId="77777777" w:rsidR="00E04751" w:rsidRPr="00991EA1" w:rsidRDefault="00E04751" w:rsidP="0088654B">
      <w:pPr>
        <w:pStyle w:val="Prrafodelista"/>
        <w:ind w:left="0"/>
        <w:jc w:val="both"/>
        <w:rPr>
          <w:rFonts w:ascii="Arial" w:hAnsi="Arial" w:cs="Arial"/>
          <w:sz w:val="20"/>
          <w:szCs w:val="20"/>
        </w:rPr>
      </w:pPr>
      <w:r w:rsidRPr="00991EA1">
        <w:rPr>
          <w:rFonts w:ascii="Arial" w:hAnsi="Arial" w:cs="Arial"/>
          <w:sz w:val="20"/>
          <w:szCs w:val="20"/>
        </w:rPr>
        <w:t xml:space="preserve">Dando cumplimiento a los dispuesto en la Ley General de Archivos (594 del 2000), la SIC aplica los conceptos designados a cada una de las etapas por las que pasan los documentos desde su </w:t>
      </w:r>
      <w:r w:rsidRPr="00991EA1">
        <w:rPr>
          <w:rFonts w:ascii="Arial" w:hAnsi="Arial" w:cs="Arial"/>
          <w:sz w:val="20"/>
          <w:szCs w:val="20"/>
        </w:rPr>
        <w:lastRenderedPageBreak/>
        <w:t>producción o recepción, hasta su trámite, organización, consulta, valoración y conservación y disposición final que conforman los acervos documentales de acuerdo a sus valores documentales y tiempos de retención.</w:t>
      </w:r>
    </w:p>
    <w:p w14:paraId="18B15F20" w14:textId="49BE2CF4" w:rsidR="00E04751" w:rsidRPr="00991EA1" w:rsidRDefault="008A78A1" w:rsidP="0088654B">
      <w:pPr>
        <w:pStyle w:val="Prrafodelista"/>
        <w:ind w:left="567"/>
        <w:jc w:val="both"/>
        <w:rPr>
          <w:rFonts w:ascii="Arial" w:hAnsi="Arial" w:cs="Arial"/>
          <w:b/>
          <w:sz w:val="20"/>
          <w:szCs w:val="20"/>
        </w:rPr>
      </w:pPr>
      <w:r w:rsidRPr="00991EA1">
        <w:rPr>
          <w:rFonts w:ascii="Arial" w:hAnsi="Arial" w:cs="Arial"/>
          <w:b/>
          <w:noProof/>
          <w:sz w:val="20"/>
          <w:szCs w:val="20"/>
          <w:lang w:val="es-CO" w:eastAsia="es-CO"/>
        </w:rPr>
        <w:drawing>
          <wp:anchor distT="0" distB="0" distL="114300" distR="114300" simplePos="0" relativeHeight="251698176" behindDoc="1" locked="0" layoutInCell="1" allowOverlap="1" wp14:anchorId="521CD252" wp14:editId="7735136A">
            <wp:simplePos x="0" y="0"/>
            <wp:positionH relativeFrom="page">
              <wp:align>center</wp:align>
            </wp:positionH>
            <wp:positionV relativeFrom="paragraph">
              <wp:posOffset>52070</wp:posOffset>
            </wp:positionV>
            <wp:extent cx="5275580" cy="4629150"/>
            <wp:effectExtent l="0" t="0" r="127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0606" cy="4659884"/>
                    </a:xfrm>
                    <a:prstGeom prst="rect">
                      <a:avLst/>
                    </a:prstGeom>
                    <a:noFill/>
                  </pic:spPr>
                </pic:pic>
              </a:graphicData>
            </a:graphic>
            <wp14:sizeRelH relativeFrom="page">
              <wp14:pctWidth>0</wp14:pctWidth>
            </wp14:sizeRelH>
            <wp14:sizeRelV relativeFrom="page">
              <wp14:pctHeight>0</wp14:pctHeight>
            </wp14:sizeRelV>
          </wp:anchor>
        </w:drawing>
      </w:r>
    </w:p>
    <w:p w14:paraId="31F738E6" w14:textId="45F45719" w:rsidR="0088654B" w:rsidRPr="00991EA1" w:rsidRDefault="0088654B" w:rsidP="0088654B">
      <w:pPr>
        <w:pStyle w:val="Prrafodelista"/>
        <w:ind w:left="567"/>
        <w:jc w:val="both"/>
        <w:rPr>
          <w:rFonts w:ascii="Arial" w:hAnsi="Arial" w:cs="Arial"/>
          <w:b/>
          <w:sz w:val="20"/>
          <w:szCs w:val="20"/>
        </w:rPr>
      </w:pPr>
    </w:p>
    <w:p w14:paraId="744EA040" w14:textId="702BE8ED" w:rsidR="0088654B" w:rsidRPr="00991EA1" w:rsidRDefault="0088654B" w:rsidP="0088654B">
      <w:pPr>
        <w:pStyle w:val="Prrafodelista"/>
        <w:ind w:left="567"/>
        <w:jc w:val="both"/>
        <w:rPr>
          <w:rFonts w:ascii="Arial" w:hAnsi="Arial" w:cs="Arial"/>
          <w:b/>
          <w:sz w:val="20"/>
          <w:szCs w:val="20"/>
        </w:rPr>
      </w:pPr>
    </w:p>
    <w:p w14:paraId="0766A925" w14:textId="04216586" w:rsidR="0088654B" w:rsidRPr="00991EA1" w:rsidRDefault="0088654B" w:rsidP="0088654B">
      <w:pPr>
        <w:pStyle w:val="Prrafodelista"/>
        <w:ind w:left="567"/>
        <w:jc w:val="both"/>
        <w:rPr>
          <w:rFonts w:ascii="Arial" w:hAnsi="Arial" w:cs="Arial"/>
          <w:b/>
          <w:sz w:val="20"/>
          <w:szCs w:val="20"/>
        </w:rPr>
      </w:pPr>
    </w:p>
    <w:p w14:paraId="0873A784" w14:textId="0CC75EFD" w:rsidR="0088654B" w:rsidRPr="00991EA1" w:rsidRDefault="0088654B" w:rsidP="0088654B">
      <w:pPr>
        <w:pStyle w:val="Prrafodelista"/>
        <w:ind w:left="567"/>
        <w:jc w:val="both"/>
        <w:rPr>
          <w:rFonts w:ascii="Arial" w:hAnsi="Arial" w:cs="Arial"/>
          <w:b/>
          <w:sz w:val="20"/>
          <w:szCs w:val="20"/>
        </w:rPr>
      </w:pPr>
    </w:p>
    <w:p w14:paraId="57EE39D6" w14:textId="716B8061" w:rsidR="0088654B" w:rsidRPr="00991EA1" w:rsidRDefault="0088654B" w:rsidP="0088654B">
      <w:pPr>
        <w:pStyle w:val="Prrafodelista"/>
        <w:ind w:left="567"/>
        <w:jc w:val="both"/>
        <w:rPr>
          <w:rFonts w:ascii="Arial" w:hAnsi="Arial" w:cs="Arial"/>
          <w:b/>
          <w:sz w:val="20"/>
          <w:szCs w:val="20"/>
        </w:rPr>
      </w:pPr>
    </w:p>
    <w:p w14:paraId="692D9A23" w14:textId="076EEA48" w:rsidR="0088654B" w:rsidRPr="00991EA1" w:rsidRDefault="0088654B" w:rsidP="0088654B">
      <w:pPr>
        <w:pStyle w:val="Prrafodelista"/>
        <w:ind w:left="567"/>
        <w:jc w:val="both"/>
        <w:rPr>
          <w:rFonts w:ascii="Arial" w:hAnsi="Arial" w:cs="Arial"/>
          <w:b/>
          <w:sz w:val="20"/>
          <w:szCs w:val="20"/>
        </w:rPr>
      </w:pPr>
    </w:p>
    <w:p w14:paraId="157F10ED" w14:textId="67BA4B71" w:rsidR="0088654B" w:rsidRPr="00991EA1" w:rsidRDefault="0088654B" w:rsidP="0088654B">
      <w:pPr>
        <w:pStyle w:val="Prrafodelista"/>
        <w:ind w:left="567"/>
        <w:jc w:val="both"/>
        <w:rPr>
          <w:rFonts w:ascii="Arial" w:hAnsi="Arial" w:cs="Arial"/>
          <w:b/>
          <w:sz w:val="20"/>
          <w:szCs w:val="20"/>
        </w:rPr>
      </w:pPr>
    </w:p>
    <w:p w14:paraId="46B91044" w14:textId="5460CE7C" w:rsidR="0088654B" w:rsidRPr="00991EA1" w:rsidRDefault="0088654B" w:rsidP="0088654B">
      <w:pPr>
        <w:pStyle w:val="Prrafodelista"/>
        <w:ind w:left="567"/>
        <w:jc w:val="both"/>
        <w:rPr>
          <w:rFonts w:ascii="Arial" w:hAnsi="Arial" w:cs="Arial"/>
          <w:b/>
          <w:sz w:val="20"/>
          <w:szCs w:val="20"/>
        </w:rPr>
      </w:pPr>
    </w:p>
    <w:p w14:paraId="44B1D513" w14:textId="0BF568EF" w:rsidR="0088654B" w:rsidRPr="00991EA1" w:rsidRDefault="0088654B" w:rsidP="0088654B">
      <w:pPr>
        <w:pStyle w:val="Prrafodelista"/>
        <w:ind w:left="567"/>
        <w:jc w:val="both"/>
        <w:rPr>
          <w:rFonts w:ascii="Arial" w:hAnsi="Arial" w:cs="Arial"/>
          <w:b/>
          <w:sz w:val="20"/>
          <w:szCs w:val="20"/>
        </w:rPr>
      </w:pPr>
    </w:p>
    <w:p w14:paraId="7548019B" w14:textId="77777777" w:rsidR="0088654B" w:rsidRPr="00991EA1" w:rsidRDefault="0088654B" w:rsidP="0088654B">
      <w:pPr>
        <w:pStyle w:val="Prrafodelista"/>
        <w:ind w:left="567"/>
        <w:jc w:val="both"/>
        <w:rPr>
          <w:rFonts w:ascii="Arial" w:hAnsi="Arial" w:cs="Arial"/>
          <w:b/>
          <w:sz w:val="20"/>
          <w:szCs w:val="20"/>
        </w:rPr>
      </w:pPr>
    </w:p>
    <w:p w14:paraId="667290FD" w14:textId="77777777" w:rsidR="0088654B" w:rsidRPr="00991EA1" w:rsidRDefault="0088654B" w:rsidP="0088654B">
      <w:pPr>
        <w:pStyle w:val="Prrafodelista"/>
        <w:ind w:left="567"/>
        <w:jc w:val="both"/>
        <w:rPr>
          <w:rFonts w:ascii="Arial" w:hAnsi="Arial" w:cs="Arial"/>
          <w:b/>
          <w:sz w:val="20"/>
          <w:szCs w:val="20"/>
        </w:rPr>
      </w:pPr>
    </w:p>
    <w:p w14:paraId="54313983" w14:textId="77777777" w:rsidR="0088654B" w:rsidRDefault="0088654B" w:rsidP="0088654B">
      <w:pPr>
        <w:pStyle w:val="Prrafodelista"/>
        <w:ind w:left="567"/>
        <w:jc w:val="both"/>
        <w:rPr>
          <w:rFonts w:ascii="Arial" w:hAnsi="Arial" w:cs="Arial"/>
          <w:b/>
          <w:sz w:val="20"/>
          <w:szCs w:val="20"/>
        </w:rPr>
      </w:pPr>
    </w:p>
    <w:p w14:paraId="5A6FFCD6" w14:textId="77777777" w:rsidR="0088654B" w:rsidRDefault="0088654B" w:rsidP="008A78A1">
      <w:pPr>
        <w:jc w:val="both"/>
        <w:rPr>
          <w:rFonts w:ascii="Arial" w:hAnsi="Arial" w:cs="Arial"/>
          <w:b/>
          <w:sz w:val="20"/>
          <w:szCs w:val="20"/>
        </w:rPr>
      </w:pPr>
    </w:p>
    <w:p w14:paraId="43D1E7DF" w14:textId="77777777" w:rsidR="006C53B1" w:rsidRDefault="006C53B1" w:rsidP="008A78A1">
      <w:pPr>
        <w:jc w:val="both"/>
        <w:rPr>
          <w:rFonts w:ascii="Arial" w:hAnsi="Arial" w:cs="Arial"/>
          <w:b/>
          <w:sz w:val="20"/>
          <w:szCs w:val="20"/>
        </w:rPr>
      </w:pPr>
    </w:p>
    <w:p w14:paraId="05265D77" w14:textId="77777777" w:rsidR="00AA0589" w:rsidRDefault="00AA0589" w:rsidP="008A78A1">
      <w:pPr>
        <w:jc w:val="both"/>
        <w:rPr>
          <w:rFonts w:ascii="Arial" w:hAnsi="Arial" w:cs="Arial"/>
          <w:b/>
          <w:sz w:val="20"/>
          <w:szCs w:val="20"/>
        </w:rPr>
      </w:pPr>
    </w:p>
    <w:p w14:paraId="2BDC5A66" w14:textId="77777777" w:rsidR="00AA0589" w:rsidRDefault="00AA0589" w:rsidP="008A78A1">
      <w:pPr>
        <w:jc w:val="both"/>
        <w:rPr>
          <w:rFonts w:ascii="Arial" w:hAnsi="Arial" w:cs="Arial"/>
          <w:b/>
          <w:sz w:val="20"/>
          <w:szCs w:val="20"/>
        </w:rPr>
      </w:pPr>
    </w:p>
    <w:p w14:paraId="3F84CF6D" w14:textId="77777777" w:rsidR="00AA0589" w:rsidRDefault="00AA0589" w:rsidP="008A78A1">
      <w:pPr>
        <w:jc w:val="both"/>
        <w:rPr>
          <w:rFonts w:ascii="Arial" w:hAnsi="Arial" w:cs="Arial"/>
          <w:b/>
          <w:sz w:val="20"/>
          <w:szCs w:val="20"/>
        </w:rPr>
      </w:pPr>
    </w:p>
    <w:p w14:paraId="6516504D" w14:textId="77777777" w:rsidR="00AA0589" w:rsidRDefault="00AA0589" w:rsidP="008A78A1">
      <w:pPr>
        <w:jc w:val="both"/>
        <w:rPr>
          <w:rFonts w:ascii="Arial" w:hAnsi="Arial" w:cs="Arial"/>
          <w:b/>
          <w:sz w:val="20"/>
          <w:szCs w:val="20"/>
        </w:rPr>
      </w:pPr>
    </w:p>
    <w:p w14:paraId="66B94068" w14:textId="77777777" w:rsidR="006C53B1" w:rsidRDefault="006C53B1" w:rsidP="008A78A1">
      <w:pPr>
        <w:jc w:val="both"/>
        <w:rPr>
          <w:rFonts w:ascii="Arial" w:hAnsi="Arial" w:cs="Arial"/>
          <w:b/>
          <w:sz w:val="20"/>
          <w:szCs w:val="20"/>
        </w:rPr>
      </w:pPr>
    </w:p>
    <w:p w14:paraId="4A36AF8F" w14:textId="77777777" w:rsidR="004924B6" w:rsidRDefault="004924B6" w:rsidP="008A78A1">
      <w:pPr>
        <w:jc w:val="both"/>
        <w:rPr>
          <w:rFonts w:ascii="Arial" w:hAnsi="Arial" w:cs="Arial"/>
          <w:b/>
          <w:sz w:val="20"/>
          <w:szCs w:val="20"/>
        </w:rPr>
      </w:pPr>
    </w:p>
    <w:p w14:paraId="3D5AD92C" w14:textId="77777777" w:rsidR="004924B6" w:rsidRDefault="004924B6" w:rsidP="008A78A1">
      <w:pPr>
        <w:jc w:val="both"/>
        <w:rPr>
          <w:rFonts w:ascii="Arial" w:hAnsi="Arial" w:cs="Arial"/>
          <w:b/>
          <w:sz w:val="20"/>
          <w:szCs w:val="20"/>
        </w:rPr>
      </w:pPr>
    </w:p>
    <w:p w14:paraId="553FF7A8" w14:textId="77777777" w:rsidR="002260FE" w:rsidRPr="008A78A1" w:rsidRDefault="002260FE" w:rsidP="008A78A1">
      <w:pPr>
        <w:jc w:val="both"/>
        <w:rPr>
          <w:rFonts w:ascii="Arial" w:hAnsi="Arial" w:cs="Arial"/>
          <w:b/>
          <w:sz w:val="20"/>
          <w:szCs w:val="20"/>
        </w:rPr>
      </w:pPr>
    </w:p>
    <w:p w14:paraId="32772710" w14:textId="2A24D69D" w:rsidR="00225810" w:rsidRPr="007715A5" w:rsidRDefault="007715A5" w:rsidP="007715A5">
      <w:pPr>
        <w:pStyle w:val="Ttulo2"/>
        <w:numPr>
          <w:ilvl w:val="1"/>
          <w:numId w:val="27"/>
        </w:numPr>
      </w:pPr>
      <w:r>
        <w:t xml:space="preserve">    </w:t>
      </w:r>
      <w:bookmarkStart w:id="33" w:name="_Toc508630145"/>
      <w:bookmarkStart w:id="34" w:name="_Toc508981510"/>
      <w:r w:rsidR="00E35D5B" w:rsidRPr="007715A5">
        <w:t>PRODUCCIÓN DOCUMENTAL</w:t>
      </w:r>
      <w:bookmarkEnd w:id="33"/>
      <w:bookmarkEnd w:id="34"/>
    </w:p>
    <w:p w14:paraId="2022524D" w14:textId="74D484FF" w:rsidR="001D24A9" w:rsidRPr="00991EA1" w:rsidRDefault="001D24A9" w:rsidP="0088654B">
      <w:pPr>
        <w:spacing w:line="276" w:lineRule="auto"/>
        <w:jc w:val="both"/>
        <w:rPr>
          <w:rFonts w:ascii="Arial" w:hAnsi="Arial" w:cs="Arial"/>
          <w:sz w:val="20"/>
          <w:szCs w:val="20"/>
        </w:rPr>
      </w:pPr>
      <w:r w:rsidRPr="00991EA1">
        <w:rPr>
          <w:rFonts w:ascii="Arial" w:hAnsi="Arial" w:cs="Arial"/>
          <w:sz w:val="20"/>
          <w:szCs w:val="20"/>
        </w:rPr>
        <w:t>Esta debe estar enfocada a la forma de producción, ingreso, formato, estructura (SIGI) y materiales</w:t>
      </w:r>
      <w:r w:rsidR="002A28E3" w:rsidRPr="00991EA1">
        <w:rPr>
          <w:rFonts w:ascii="Arial" w:hAnsi="Arial" w:cs="Arial"/>
          <w:sz w:val="20"/>
          <w:szCs w:val="20"/>
        </w:rPr>
        <w:t xml:space="preserve"> (respeto al papel que se usa)</w:t>
      </w:r>
      <w:r w:rsidRPr="00991EA1">
        <w:rPr>
          <w:rFonts w:ascii="Arial" w:hAnsi="Arial" w:cs="Arial"/>
          <w:sz w:val="20"/>
          <w:szCs w:val="20"/>
        </w:rPr>
        <w:t>.</w:t>
      </w:r>
      <w:r w:rsidR="008459AE" w:rsidRPr="00991EA1">
        <w:rPr>
          <w:rFonts w:ascii="Arial" w:hAnsi="Arial" w:cs="Arial"/>
          <w:sz w:val="20"/>
          <w:szCs w:val="20"/>
        </w:rPr>
        <w:t xml:space="preserve"> </w:t>
      </w:r>
      <w:r w:rsidRPr="00991EA1">
        <w:rPr>
          <w:rFonts w:ascii="Arial" w:hAnsi="Arial" w:cs="Arial"/>
          <w:sz w:val="20"/>
          <w:szCs w:val="20"/>
        </w:rPr>
        <w:t>Este procedimiento comprende el ingreso o producción de todos los documentos de la Entidad</w:t>
      </w:r>
      <w:r w:rsidR="00D344C5" w:rsidRPr="00991EA1">
        <w:rPr>
          <w:rFonts w:ascii="Arial" w:hAnsi="Arial" w:cs="Arial"/>
          <w:sz w:val="20"/>
          <w:szCs w:val="20"/>
        </w:rPr>
        <w:t xml:space="preserve">, </w:t>
      </w:r>
      <w:r w:rsidR="002A28E3" w:rsidRPr="00991EA1">
        <w:rPr>
          <w:rFonts w:ascii="Arial" w:hAnsi="Arial" w:cs="Arial"/>
          <w:sz w:val="20"/>
          <w:szCs w:val="20"/>
        </w:rPr>
        <w:t xml:space="preserve">de </w:t>
      </w:r>
      <w:r w:rsidR="00D344C5" w:rsidRPr="00991EA1">
        <w:rPr>
          <w:rFonts w:ascii="Arial" w:hAnsi="Arial" w:cs="Arial"/>
          <w:sz w:val="20"/>
          <w:szCs w:val="20"/>
        </w:rPr>
        <w:t>igual</w:t>
      </w:r>
      <w:r w:rsidR="002A28E3" w:rsidRPr="00991EA1">
        <w:rPr>
          <w:rFonts w:ascii="Arial" w:hAnsi="Arial" w:cs="Arial"/>
          <w:sz w:val="20"/>
          <w:szCs w:val="20"/>
        </w:rPr>
        <w:t xml:space="preserve"> manera</w:t>
      </w:r>
      <w:r w:rsidR="00D344C5" w:rsidRPr="00991EA1">
        <w:rPr>
          <w:rFonts w:ascii="Arial" w:hAnsi="Arial" w:cs="Arial"/>
          <w:sz w:val="20"/>
          <w:szCs w:val="20"/>
        </w:rPr>
        <w:t xml:space="preserve"> la aplicación de las tablas de retención documental</w:t>
      </w:r>
      <w:r w:rsidRPr="00991EA1">
        <w:rPr>
          <w:rFonts w:ascii="Arial" w:hAnsi="Arial" w:cs="Arial"/>
          <w:sz w:val="20"/>
          <w:szCs w:val="20"/>
        </w:rPr>
        <w:t>.</w:t>
      </w:r>
    </w:p>
    <w:p w14:paraId="5FBC245E" w14:textId="10D14660" w:rsidR="00225810" w:rsidRPr="00991EA1" w:rsidRDefault="00225810" w:rsidP="0088654B">
      <w:pPr>
        <w:spacing w:line="276" w:lineRule="auto"/>
        <w:jc w:val="both"/>
        <w:rPr>
          <w:rFonts w:ascii="Arial" w:hAnsi="Arial" w:cs="Arial"/>
          <w:sz w:val="20"/>
          <w:szCs w:val="20"/>
        </w:rPr>
      </w:pPr>
      <w:r w:rsidRPr="00991EA1">
        <w:rPr>
          <w:rFonts w:ascii="Arial" w:hAnsi="Arial" w:cs="Arial"/>
          <w:sz w:val="20"/>
          <w:szCs w:val="20"/>
        </w:rPr>
        <w:t xml:space="preserve">Se describen los diferentes tipos de documentos que produce la Superintendencia de Industria y Comercio, en cumplimiento de sus funciones, </w:t>
      </w:r>
      <w:r w:rsidR="002A28E3" w:rsidRPr="00991EA1">
        <w:rPr>
          <w:rFonts w:ascii="Arial" w:hAnsi="Arial" w:cs="Arial"/>
          <w:sz w:val="20"/>
          <w:szCs w:val="20"/>
        </w:rPr>
        <w:t xml:space="preserve">asimismo </w:t>
      </w:r>
      <w:r w:rsidRPr="00991EA1">
        <w:rPr>
          <w:rFonts w:ascii="Arial" w:hAnsi="Arial" w:cs="Arial"/>
          <w:sz w:val="20"/>
          <w:szCs w:val="20"/>
        </w:rPr>
        <w:t>se presentan los modelos de documentos y los aspectos técnicos inmersos en la producción de dicha documentaci</w:t>
      </w:r>
      <w:r w:rsidR="00407366" w:rsidRPr="00991EA1">
        <w:rPr>
          <w:rFonts w:ascii="Arial" w:hAnsi="Arial" w:cs="Arial"/>
          <w:sz w:val="20"/>
          <w:szCs w:val="20"/>
        </w:rPr>
        <w:t>ón aplicados por la Entidad</w:t>
      </w:r>
      <w:r w:rsidR="004418FE" w:rsidRPr="00991EA1">
        <w:rPr>
          <w:rFonts w:ascii="Arial" w:hAnsi="Arial" w:cs="Arial"/>
          <w:sz w:val="20"/>
          <w:szCs w:val="20"/>
        </w:rPr>
        <w:t>, es importante resaltar que la Entidad viene generando lineamientos referentes a la directriz d</w:t>
      </w:r>
      <w:r w:rsidR="004F2768" w:rsidRPr="00991EA1">
        <w:rPr>
          <w:rFonts w:ascii="Arial" w:hAnsi="Arial" w:cs="Arial"/>
          <w:sz w:val="20"/>
          <w:szCs w:val="20"/>
        </w:rPr>
        <w:t xml:space="preserve">el gobierno nacional sobre cero </w:t>
      </w:r>
      <w:r w:rsidR="004418FE" w:rsidRPr="00991EA1">
        <w:rPr>
          <w:rFonts w:ascii="Arial" w:hAnsi="Arial" w:cs="Arial"/>
          <w:sz w:val="20"/>
          <w:szCs w:val="20"/>
        </w:rPr>
        <w:t>papel</w:t>
      </w:r>
      <w:r w:rsidR="00407366" w:rsidRPr="00991EA1">
        <w:rPr>
          <w:rFonts w:ascii="Arial" w:hAnsi="Arial" w:cs="Arial"/>
          <w:sz w:val="20"/>
          <w:szCs w:val="20"/>
        </w:rPr>
        <w:t>.</w:t>
      </w:r>
    </w:p>
    <w:p w14:paraId="4FCC2687" w14:textId="77777777" w:rsidR="00225810" w:rsidRPr="00991EA1" w:rsidRDefault="00225810" w:rsidP="0088654B">
      <w:pPr>
        <w:spacing w:line="276" w:lineRule="auto"/>
        <w:jc w:val="both"/>
        <w:rPr>
          <w:rFonts w:ascii="Arial" w:hAnsi="Arial" w:cs="Arial"/>
          <w:sz w:val="20"/>
          <w:szCs w:val="20"/>
        </w:rPr>
      </w:pPr>
      <w:r w:rsidRPr="00991EA1">
        <w:rPr>
          <w:rFonts w:ascii="Arial" w:hAnsi="Arial" w:cs="Arial"/>
          <w:sz w:val="20"/>
          <w:szCs w:val="20"/>
        </w:rPr>
        <w:lastRenderedPageBreak/>
        <w:t xml:space="preserve">Para la elaboración de </w:t>
      </w:r>
      <w:r w:rsidR="00407366" w:rsidRPr="00991EA1">
        <w:rPr>
          <w:rFonts w:ascii="Arial" w:hAnsi="Arial" w:cs="Arial"/>
          <w:sz w:val="20"/>
          <w:szCs w:val="20"/>
        </w:rPr>
        <w:t>p</w:t>
      </w:r>
      <w:r w:rsidRPr="00991EA1">
        <w:rPr>
          <w:rFonts w:ascii="Arial" w:hAnsi="Arial" w:cs="Arial"/>
          <w:sz w:val="20"/>
          <w:szCs w:val="20"/>
        </w:rPr>
        <w:t xml:space="preserve">rocedimientos, </w:t>
      </w:r>
      <w:r w:rsidR="00407366" w:rsidRPr="00991EA1">
        <w:rPr>
          <w:rFonts w:ascii="Arial" w:hAnsi="Arial" w:cs="Arial"/>
          <w:sz w:val="20"/>
          <w:szCs w:val="20"/>
        </w:rPr>
        <w:t>instructivos, planes, p</w:t>
      </w:r>
      <w:r w:rsidRPr="00991EA1">
        <w:rPr>
          <w:rFonts w:ascii="Arial" w:hAnsi="Arial" w:cs="Arial"/>
          <w:sz w:val="20"/>
          <w:szCs w:val="20"/>
        </w:rPr>
        <w:t xml:space="preserve">rogramas, </w:t>
      </w:r>
      <w:r w:rsidR="00407366" w:rsidRPr="00991EA1">
        <w:rPr>
          <w:rFonts w:ascii="Arial" w:hAnsi="Arial" w:cs="Arial"/>
          <w:sz w:val="20"/>
          <w:szCs w:val="20"/>
        </w:rPr>
        <w:t>r</w:t>
      </w:r>
      <w:r w:rsidRPr="00991EA1">
        <w:rPr>
          <w:rFonts w:ascii="Arial" w:hAnsi="Arial" w:cs="Arial"/>
          <w:sz w:val="20"/>
          <w:szCs w:val="20"/>
        </w:rPr>
        <w:t xml:space="preserve">eglamentos y </w:t>
      </w:r>
      <w:r w:rsidR="00407366" w:rsidRPr="00991EA1">
        <w:rPr>
          <w:rFonts w:ascii="Arial" w:hAnsi="Arial" w:cs="Arial"/>
          <w:sz w:val="20"/>
          <w:szCs w:val="20"/>
        </w:rPr>
        <w:t>f</w:t>
      </w:r>
      <w:r w:rsidRPr="00991EA1">
        <w:rPr>
          <w:rFonts w:ascii="Arial" w:hAnsi="Arial" w:cs="Arial"/>
          <w:sz w:val="20"/>
          <w:szCs w:val="20"/>
        </w:rPr>
        <w:t>ormatos, se deben seguir los parámetros establecidos en el procedimiento SC01-P01 DOCUMENTACIÓN Y ACTUALIZACIÓN DEL SISTEMA INTEGRAL DE GESTIÓN INSTITUCIONAL – SIGI.</w:t>
      </w:r>
    </w:p>
    <w:p w14:paraId="65EEF6F6" w14:textId="74D4DA34" w:rsidR="00225810" w:rsidRPr="00991EA1" w:rsidRDefault="00E43CBE" w:rsidP="0088654B">
      <w:pPr>
        <w:spacing w:line="276" w:lineRule="auto"/>
        <w:jc w:val="both"/>
        <w:rPr>
          <w:rFonts w:ascii="Arial" w:hAnsi="Arial" w:cs="Arial"/>
          <w:sz w:val="20"/>
          <w:szCs w:val="20"/>
        </w:rPr>
      </w:pPr>
      <w:r w:rsidRPr="00991EA1">
        <w:rPr>
          <w:rFonts w:ascii="Arial" w:hAnsi="Arial" w:cs="Arial"/>
          <w:sz w:val="20"/>
          <w:szCs w:val="20"/>
        </w:rPr>
        <w:t>El INSTRUCTIVO MARCA INSTITUCIONAL CS03-I01 da los parámetros p</w:t>
      </w:r>
      <w:r w:rsidR="00225810" w:rsidRPr="00991EA1">
        <w:rPr>
          <w:rFonts w:ascii="Arial" w:hAnsi="Arial" w:cs="Arial"/>
          <w:sz w:val="20"/>
          <w:szCs w:val="20"/>
        </w:rPr>
        <w:t xml:space="preserve">ara la elaboración de </w:t>
      </w:r>
      <w:r w:rsidR="00AD0946" w:rsidRPr="00991EA1">
        <w:rPr>
          <w:rFonts w:ascii="Arial" w:hAnsi="Arial" w:cs="Arial"/>
          <w:sz w:val="20"/>
          <w:szCs w:val="20"/>
        </w:rPr>
        <w:t>actas, cartas, circulares, informes, memorandos, resoluciones, presentaciones, respuesta a consultas y autos</w:t>
      </w:r>
      <w:r w:rsidRPr="00991EA1">
        <w:rPr>
          <w:rFonts w:ascii="Arial" w:hAnsi="Arial" w:cs="Arial"/>
          <w:sz w:val="20"/>
          <w:szCs w:val="20"/>
        </w:rPr>
        <w:t>, al igual que todo lo relaci</w:t>
      </w:r>
      <w:r w:rsidR="004F2768" w:rsidRPr="00991EA1">
        <w:rPr>
          <w:rFonts w:ascii="Arial" w:hAnsi="Arial" w:cs="Arial"/>
          <w:sz w:val="20"/>
          <w:szCs w:val="20"/>
        </w:rPr>
        <w:t xml:space="preserve">onado a la imagen corporativa, </w:t>
      </w:r>
      <w:r w:rsidR="00225810" w:rsidRPr="00991EA1">
        <w:rPr>
          <w:rFonts w:ascii="Arial" w:hAnsi="Arial" w:cs="Arial"/>
          <w:sz w:val="20"/>
          <w:szCs w:val="20"/>
        </w:rPr>
        <w:t xml:space="preserve">utilizando los formatos que se encuentran disponibles en la </w:t>
      </w:r>
      <w:r w:rsidR="002A28E3" w:rsidRPr="00991EA1">
        <w:rPr>
          <w:rFonts w:ascii="Arial" w:hAnsi="Arial" w:cs="Arial"/>
          <w:sz w:val="20"/>
          <w:szCs w:val="20"/>
        </w:rPr>
        <w:t>IntraSIC</w:t>
      </w:r>
      <w:r w:rsidR="00A71A69" w:rsidRPr="00991EA1">
        <w:rPr>
          <w:rFonts w:ascii="Arial" w:hAnsi="Arial" w:cs="Arial"/>
          <w:sz w:val="20"/>
          <w:szCs w:val="20"/>
        </w:rPr>
        <w:t>, en el link “Plantillas”</w:t>
      </w:r>
      <w:r w:rsidR="00225810" w:rsidRPr="00991EA1">
        <w:rPr>
          <w:rFonts w:ascii="Arial" w:hAnsi="Arial" w:cs="Arial"/>
          <w:sz w:val="20"/>
          <w:szCs w:val="20"/>
        </w:rPr>
        <w:t xml:space="preserve">. </w:t>
      </w:r>
    </w:p>
    <w:p w14:paraId="1B85271E" w14:textId="7BB881F8" w:rsidR="00225810" w:rsidRPr="00991EA1" w:rsidRDefault="00225810" w:rsidP="0088654B">
      <w:pPr>
        <w:spacing w:line="276" w:lineRule="auto"/>
        <w:jc w:val="both"/>
        <w:rPr>
          <w:rFonts w:ascii="Arial" w:hAnsi="Arial" w:cs="Arial"/>
          <w:sz w:val="20"/>
          <w:szCs w:val="20"/>
        </w:rPr>
      </w:pPr>
      <w:r w:rsidRPr="00991EA1">
        <w:rPr>
          <w:rFonts w:ascii="Arial" w:hAnsi="Arial" w:cs="Arial"/>
          <w:sz w:val="20"/>
          <w:szCs w:val="20"/>
        </w:rPr>
        <w:t xml:space="preserve">Para cada dependencia, en la </w:t>
      </w:r>
      <w:r w:rsidR="002A28E3" w:rsidRPr="00991EA1">
        <w:rPr>
          <w:rFonts w:ascii="Arial" w:hAnsi="Arial" w:cs="Arial"/>
          <w:sz w:val="20"/>
          <w:szCs w:val="20"/>
        </w:rPr>
        <w:t>IntraSIC</w:t>
      </w:r>
      <w:r w:rsidRPr="00991EA1">
        <w:rPr>
          <w:rFonts w:ascii="Arial" w:hAnsi="Arial" w:cs="Arial"/>
          <w:sz w:val="20"/>
          <w:szCs w:val="20"/>
        </w:rPr>
        <w:t xml:space="preserve"> en la pestaña del Sistema Integral de Gestión Institucional en su respectivo proceso, se hallan los diferentes “Formatos” que se emplean en el desarrollo de sus funciones.</w:t>
      </w:r>
    </w:p>
    <w:p w14:paraId="5E3A6504" w14:textId="77777777" w:rsidR="00C652D4" w:rsidRPr="00991EA1" w:rsidRDefault="00E43CBE" w:rsidP="0088654B">
      <w:pPr>
        <w:spacing w:line="276" w:lineRule="auto"/>
        <w:jc w:val="both"/>
        <w:rPr>
          <w:rFonts w:ascii="Arial" w:hAnsi="Arial" w:cs="Arial"/>
          <w:sz w:val="20"/>
          <w:szCs w:val="20"/>
        </w:rPr>
      </w:pPr>
      <w:r w:rsidRPr="00991EA1">
        <w:rPr>
          <w:rFonts w:ascii="Arial" w:hAnsi="Arial" w:cs="Arial"/>
          <w:sz w:val="20"/>
          <w:szCs w:val="20"/>
        </w:rPr>
        <w:t>Referente</w:t>
      </w:r>
      <w:r w:rsidR="00C652D4" w:rsidRPr="00991EA1">
        <w:rPr>
          <w:rFonts w:ascii="Arial" w:hAnsi="Arial" w:cs="Arial"/>
          <w:sz w:val="20"/>
          <w:szCs w:val="20"/>
        </w:rPr>
        <w:t xml:space="preserve"> a los medios y técnicas de reproducción, la SIC cuenta con:</w:t>
      </w:r>
    </w:p>
    <w:p w14:paraId="0142305C" w14:textId="0E09AF56" w:rsidR="00C652D4" w:rsidRPr="001642A7" w:rsidRDefault="001642A7" w:rsidP="001642A7">
      <w:pPr>
        <w:spacing w:line="276" w:lineRule="auto"/>
        <w:jc w:val="both"/>
        <w:rPr>
          <w:rFonts w:ascii="Arial" w:hAnsi="Arial" w:cs="Arial"/>
          <w:b/>
          <w:sz w:val="20"/>
          <w:szCs w:val="20"/>
        </w:rPr>
      </w:pPr>
      <w:r>
        <w:rPr>
          <w:rFonts w:ascii="Arial" w:hAnsi="Arial" w:cs="Arial"/>
          <w:b/>
          <w:noProof/>
          <w:sz w:val="20"/>
          <w:szCs w:val="20"/>
          <w:lang w:eastAsia="es-CO"/>
        </w:rPr>
        <w:t xml:space="preserve">    </w:t>
      </w:r>
      <w:r w:rsidR="00C652D4" w:rsidRPr="001642A7">
        <w:rPr>
          <w:rFonts w:ascii="Arial" w:hAnsi="Arial" w:cs="Arial"/>
          <w:b/>
          <w:noProof/>
          <w:sz w:val="20"/>
          <w:szCs w:val="20"/>
          <w:lang w:eastAsia="es-CO"/>
        </w:rPr>
        <w:drawing>
          <wp:inline distT="0" distB="0" distL="0" distR="0" wp14:anchorId="0594A04E" wp14:editId="454035B1">
            <wp:extent cx="5276850" cy="3379304"/>
            <wp:effectExtent l="0" t="0" r="38100" b="1206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67C74C7" w14:textId="77777777" w:rsidR="001642A7" w:rsidRDefault="001642A7" w:rsidP="0088654B">
      <w:pPr>
        <w:spacing w:line="276" w:lineRule="auto"/>
        <w:jc w:val="both"/>
        <w:rPr>
          <w:rFonts w:ascii="Arial" w:hAnsi="Arial" w:cs="Arial"/>
          <w:sz w:val="20"/>
          <w:szCs w:val="20"/>
        </w:rPr>
      </w:pPr>
    </w:p>
    <w:p w14:paraId="6345EE18" w14:textId="77777777" w:rsidR="004246FE" w:rsidRPr="00991EA1" w:rsidRDefault="004246FE" w:rsidP="0088654B">
      <w:pPr>
        <w:spacing w:line="276" w:lineRule="auto"/>
        <w:jc w:val="both"/>
        <w:rPr>
          <w:rFonts w:ascii="Arial" w:hAnsi="Arial" w:cs="Arial"/>
          <w:sz w:val="20"/>
          <w:szCs w:val="20"/>
        </w:rPr>
      </w:pPr>
      <w:r w:rsidRPr="00991EA1">
        <w:rPr>
          <w:rFonts w:ascii="Arial" w:hAnsi="Arial" w:cs="Arial"/>
          <w:sz w:val="20"/>
          <w:szCs w:val="20"/>
        </w:rPr>
        <w:t>En cuanto a los tipo</w:t>
      </w:r>
      <w:r w:rsidR="007C3FBE" w:rsidRPr="00991EA1">
        <w:rPr>
          <w:rFonts w:ascii="Arial" w:hAnsi="Arial" w:cs="Arial"/>
          <w:sz w:val="20"/>
          <w:szCs w:val="20"/>
        </w:rPr>
        <w:t>s de soporte, teniendo en cuenta e</w:t>
      </w:r>
      <w:r w:rsidRPr="00991EA1">
        <w:rPr>
          <w:rFonts w:ascii="Arial" w:hAnsi="Arial" w:cs="Arial"/>
          <w:sz w:val="20"/>
          <w:szCs w:val="20"/>
        </w:rPr>
        <w:t xml:space="preserve">l </w:t>
      </w:r>
      <w:r w:rsidRPr="00991EA1">
        <w:rPr>
          <w:rFonts w:ascii="Arial" w:eastAsia="Arial Narrow" w:hAnsi="Arial" w:cs="Arial"/>
          <w:bCs/>
          <w:sz w:val="20"/>
          <w:szCs w:val="20"/>
          <w:lang w:val="es-MX" w:eastAsia="x-none"/>
        </w:rPr>
        <w:t>Acuerdo 060 de 2001 del AGN, Artículo 9° Conservación documental</w:t>
      </w:r>
      <w:r w:rsidR="007C3FBE" w:rsidRPr="00991EA1">
        <w:rPr>
          <w:rFonts w:ascii="Arial" w:eastAsia="Arial Narrow" w:hAnsi="Arial" w:cs="Arial"/>
          <w:bCs/>
          <w:sz w:val="20"/>
          <w:szCs w:val="20"/>
          <w:lang w:val="es-MX" w:eastAsia="x-none"/>
        </w:rPr>
        <w:t xml:space="preserve"> y e</w:t>
      </w:r>
      <w:r w:rsidRPr="00991EA1">
        <w:rPr>
          <w:rFonts w:ascii="Arial" w:eastAsia="Arial Narrow" w:hAnsi="Arial" w:cs="Arial"/>
          <w:bCs/>
          <w:sz w:val="20"/>
          <w:szCs w:val="20"/>
          <w:lang w:val="es-MX" w:eastAsia="x-none"/>
        </w:rPr>
        <w:t xml:space="preserve">l </w:t>
      </w:r>
      <w:r w:rsidRPr="00991EA1">
        <w:rPr>
          <w:rFonts w:ascii="Arial" w:hAnsi="Arial" w:cs="Arial"/>
          <w:sz w:val="20"/>
          <w:szCs w:val="20"/>
        </w:rPr>
        <w:t>Código de Procedimiento Administrativo y de lo Contencioso Administrativo y por remisión especial, lo previsto en materia probatoria por el Código General del Proceso</w:t>
      </w:r>
      <w:r w:rsidR="007C3FBE" w:rsidRPr="00991EA1">
        <w:rPr>
          <w:rFonts w:ascii="Arial" w:hAnsi="Arial" w:cs="Arial"/>
          <w:sz w:val="20"/>
          <w:szCs w:val="20"/>
        </w:rPr>
        <w:t>, la Entidad</w:t>
      </w:r>
      <w:r w:rsidRPr="00991EA1">
        <w:rPr>
          <w:rFonts w:ascii="Arial" w:hAnsi="Arial" w:cs="Arial"/>
          <w:sz w:val="20"/>
          <w:szCs w:val="20"/>
        </w:rPr>
        <w:t>:</w:t>
      </w:r>
    </w:p>
    <w:p w14:paraId="0CCC0329" w14:textId="77777777" w:rsidR="004246FE" w:rsidRPr="00991EA1" w:rsidRDefault="004246FE" w:rsidP="0088654B">
      <w:pPr>
        <w:spacing w:line="276" w:lineRule="auto"/>
        <w:ind w:left="360"/>
        <w:jc w:val="both"/>
        <w:rPr>
          <w:rFonts w:ascii="Arial" w:hAnsi="Arial" w:cs="Arial"/>
          <w:sz w:val="20"/>
          <w:szCs w:val="20"/>
        </w:rPr>
      </w:pPr>
      <w:r w:rsidRPr="00991EA1">
        <w:rPr>
          <w:rFonts w:ascii="Arial" w:hAnsi="Arial" w:cs="Arial"/>
          <w:noProof/>
          <w:sz w:val="20"/>
          <w:szCs w:val="20"/>
          <w:lang w:eastAsia="es-CO"/>
        </w:rPr>
        <w:lastRenderedPageBreak/>
        <w:drawing>
          <wp:inline distT="0" distB="0" distL="0" distR="0" wp14:anchorId="0CBC9D8D" wp14:editId="21C4630D">
            <wp:extent cx="5305425" cy="2409825"/>
            <wp:effectExtent l="38100" t="19050" r="9525" b="952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9A2052E" w14:textId="77777777" w:rsidR="00E07EFB" w:rsidRPr="00991EA1" w:rsidRDefault="00E07EFB" w:rsidP="0088654B">
      <w:pPr>
        <w:spacing w:line="276" w:lineRule="auto"/>
        <w:ind w:left="360"/>
        <w:jc w:val="both"/>
        <w:rPr>
          <w:rFonts w:ascii="Arial" w:hAnsi="Arial" w:cs="Arial"/>
          <w:sz w:val="20"/>
          <w:szCs w:val="20"/>
        </w:rPr>
      </w:pPr>
      <w:r w:rsidRPr="00991EA1">
        <w:rPr>
          <w:rFonts w:ascii="Arial" w:hAnsi="Arial" w:cs="Arial"/>
          <w:b/>
          <w:noProof/>
          <w:sz w:val="20"/>
          <w:szCs w:val="20"/>
          <w:lang w:eastAsia="es-CO"/>
        </w:rPr>
        <mc:AlternateContent>
          <mc:Choice Requires="wps">
            <w:drawing>
              <wp:anchor distT="45720" distB="45720" distL="114300" distR="114300" simplePos="0" relativeHeight="251676672" behindDoc="0" locked="0" layoutInCell="1" allowOverlap="1" wp14:anchorId="5D51C010" wp14:editId="0618A046">
                <wp:simplePos x="0" y="0"/>
                <wp:positionH relativeFrom="margin">
                  <wp:posOffset>657225</wp:posOffset>
                </wp:positionH>
                <wp:positionV relativeFrom="paragraph">
                  <wp:posOffset>63500</wp:posOffset>
                </wp:positionV>
                <wp:extent cx="4676775" cy="428625"/>
                <wp:effectExtent l="0" t="0" r="28575" b="28575"/>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28625"/>
                        </a:xfrm>
                        <a:prstGeom prst="rect">
                          <a:avLst/>
                        </a:prstGeom>
                        <a:solidFill>
                          <a:schemeClr val="tx2">
                            <a:alpha val="68000"/>
                          </a:schemeClr>
                        </a:solidFill>
                        <a:ln w="9525" cap="rnd">
                          <a:solidFill>
                            <a:schemeClr val="tx2"/>
                          </a:solidFill>
                          <a:bevel/>
                          <a:headEnd/>
                          <a:tailEnd/>
                        </a:ln>
                      </wps:spPr>
                      <wps:txbx>
                        <w:txbxContent>
                          <w:p w14:paraId="242C57EF" w14:textId="77777777" w:rsidR="00367B4D" w:rsidRPr="00E07EFB" w:rsidRDefault="00367B4D" w:rsidP="00E07EFB">
                            <w:pPr>
                              <w:jc w:val="both"/>
                              <w:rPr>
                                <w:b/>
                                <w:sz w:val="20"/>
                              </w:rPr>
                            </w:pPr>
                            <w:r w:rsidRPr="00E07EFB">
                              <w:rPr>
                                <w:b/>
                                <w:sz w:val="20"/>
                              </w:rPr>
                              <w:t xml:space="preserve">Programa de documentos vitales, programa de documentos especiales, programa de </w:t>
                            </w:r>
                            <w:r>
                              <w:rPr>
                                <w:b/>
                                <w:sz w:val="20"/>
                              </w:rPr>
                              <w:t>con</w:t>
                            </w:r>
                            <w:r w:rsidRPr="00E07EFB">
                              <w:rPr>
                                <w:b/>
                                <w:sz w:val="20"/>
                              </w:rPr>
                              <w:t>servación, programa de documentos electrónicos</w:t>
                            </w:r>
                          </w:p>
                          <w:p w14:paraId="54362CA3" w14:textId="77777777" w:rsidR="00367B4D" w:rsidRPr="00E07EFB" w:rsidRDefault="00367B4D" w:rsidP="00E07EF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1C010" id="_x0000_t202" coordsize="21600,21600" o:spt="202" path="m,l,21600r21600,l21600,xe">
                <v:stroke joinstyle="miter"/>
                <v:path gradientshapeok="t" o:connecttype="rect"/>
              </v:shapetype>
              <v:shape id="Cuadro de texto 2" o:spid="_x0000_s1026" type="#_x0000_t202" style="position:absolute;left:0;text-align:left;margin-left:51.75pt;margin-top:5pt;width:368.25pt;height:33.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" fillcolor="#1f497d [3215]" strokecolor="#1f497d [3215]">
                <v:fill opacity="44461f"/>
                <v:stroke joinstyle="bevel" endcap="round"/>
                <v:textbox>
                  <w:txbxContent>
                    <w:p w14:paraId="242C57EF" w14:textId="77777777" w:rsidR="00367B4D" w:rsidRPr="00E07EFB" w:rsidRDefault="00367B4D" w:rsidP="00E07EFB">
                      <w:pPr>
                        <w:jc w:val="both"/>
                        <w:rPr>
                          <w:b/>
                          <w:sz w:val="20"/>
                        </w:rPr>
                      </w:pPr>
                      <w:r w:rsidRPr="00E07EFB">
                        <w:rPr>
                          <w:b/>
                          <w:sz w:val="20"/>
                        </w:rPr>
                        <w:t xml:space="preserve">Programa de documentos vitales, programa de documentos especiales, programa de </w:t>
                      </w:r>
                      <w:r>
                        <w:rPr>
                          <w:b/>
                          <w:sz w:val="20"/>
                        </w:rPr>
                        <w:t>con</w:t>
                      </w:r>
                      <w:r w:rsidRPr="00E07EFB">
                        <w:rPr>
                          <w:b/>
                          <w:sz w:val="20"/>
                        </w:rPr>
                        <w:t>servación, programa de documentos electrónicos</w:t>
                      </w:r>
                    </w:p>
                    <w:p w14:paraId="54362CA3" w14:textId="77777777" w:rsidR="00367B4D" w:rsidRPr="00E07EFB" w:rsidRDefault="00367B4D" w:rsidP="00E07EFB">
                      <w:pPr>
                        <w:rPr>
                          <w:sz w:val="20"/>
                        </w:rPr>
                      </w:pPr>
                    </w:p>
                  </w:txbxContent>
                </v:textbox>
                <w10:wrap type="square" anchorx="margin"/>
              </v:shape>
            </w:pict>
          </mc:Fallback>
        </mc:AlternateContent>
      </w:r>
    </w:p>
    <w:p w14:paraId="27AD5B8D" w14:textId="77777777" w:rsidR="007C3FBE" w:rsidRPr="00991EA1" w:rsidRDefault="007C3FBE" w:rsidP="0088654B">
      <w:pPr>
        <w:spacing w:line="276" w:lineRule="auto"/>
        <w:ind w:left="360"/>
        <w:jc w:val="both"/>
        <w:rPr>
          <w:rFonts w:ascii="Arial" w:hAnsi="Arial" w:cs="Arial"/>
          <w:sz w:val="20"/>
          <w:szCs w:val="20"/>
        </w:rPr>
      </w:pPr>
    </w:p>
    <w:p w14:paraId="15438D63" w14:textId="77777777" w:rsidR="0088654B" w:rsidRPr="00991EA1" w:rsidRDefault="0088654B" w:rsidP="0088654B">
      <w:pPr>
        <w:pStyle w:val="Prrafodelista"/>
        <w:ind w:left="284"/>
        <w:jc w:val="both"/>
        <w:rPr>
          <w:rFonts w:ascii="Arial" w:hAnsi="Arial" w:cs="Arial"/>
          <w:b/>
          <w:sz w:val="20"/>
          <w:szCs w:val="20"/>
        </w:rPr>
      </w:pPr>
    </w:p>
    <w:p w14:paraId="08654B77" w14:textId="2F34CEB7" w:rsidR="00225810" w:rsidRPr="00991EA1" w:rsidRDefault="00E4274D" w:rsidP="003949DC">
      <w:pPr>
        <w:pStyle w:val="Ttulo2"/>
        <w:numPr>
          <w:ilvl w:val="1"/>
          <w:numId w:val="33"/>
        </w:numPr>
      </w:pPr>
      <w:r w:rsidRPr="00991EA1">
        <w:t xml:space="preserve">   </w:t>
      </w:r>
      <w:bookmarkStart w:id="35" w:name="_Toc508630146"/>
      <w:bookmarkStart w:id="36" w:name="_Toc508981511"/>
      <w:r w:rsidR="00D344C5" w:rsidRPr="00991EA1">
        <w:t>GESTIÓN Y TRÁMITE</w:t>
      </w:r>
      <w:bookmarkEnd w:id="35"/>
      <w:bookmarkEnd w:id="36"/>
    </w:p>
    <w:p w14:paraId="51E061BA" w14:textId="77777777" w:rsidR="00E6424D" w:rsidRPr="00991EA1" w:rsidRDefault="00E6424D" w:rsidP="0088654B">
      <w:pPr>
        <w:pStyle w:val="Prrafodelista"/>
        <w:ind w:left="786"/>
        <w:jc w:val="both"/>
        <w:rPr>
          <w:rFonts w:ascii="Arial" w:hAnsi="Arial" w:cs="Arial"/>
          <w:sz w:val="20"/>
          <w:szCs w:val="20"/>
        </w:rPr>
      </w:pPr>
    </w:p>
    <w:p w14:paraId="28120579" w14:textId="77777777" w:rsidR="000929C2" w:rsidRPr="00991EA1" w:rsidRDefault="004418FE" w:rsidP="0088654B">
      <w:pPr>
        <w:pStyle w:val="Prrafodelista"/>
        <w:ind w:left="0"/>
        <w:jc w:val="both"/>
        <w:rPr>
          <w:rFonts w:ascii="Arial" w:hAnsi="Arial" w:cs="Arial"/>
          <w:b/>
          <w:sz w:val="20"/>
          <w:szCs w:val="20"/>
        </w:rPr>
      </w:pPr>
      <w:r w:rsidRPr="00991EA1">
        <w:rPr>
          <w:rFonts w:ascii="Arial" w:hAnsi="Arial" w:cs="Arial"/>
          <w:sz w:val="20"/>
          <w:szCs w:val="20"/>
        </w:rPr>
        <w:t>Para el desarrollo de la gestión y trámite de los documentos en la Entidad, es important</w:t>
      </w:r>
      <w:r w:rsidR="00105A4B" w:rsidRPr="00991EA1">
        <w:rPr>
          <w:rFonts w:ascii="Arial" w:hAnsi="Arial" w:cs="Arial"/>
          <w:sz w:val="20"/>
          <w:szCs w:val="20"/>
        </w:rPr>
        <w:t>e tener en cuenta que estos deben ajustarse al ciclo de vida del documento, apoyado de las tablas de retención documental, teniendo en cuenta su tiempo de retención en archivo de gestión, archivo central y archivo histórico</w:t>
      </w:r>
      <w:r w:rsidR="00E6424D" w:rsidRPr="00991EA1">
        <w:rPr>
          <w:rFonts w:ascii="Arial" w:hAnsi="Arial" w:cs="Arial"/>
          <w:sz w:val="20"/>
          <w:szCs w:val="20"/>
        </w:rPr>
        <w:t>, como también el cuadro de clasificación documental y el uso del inventario documental</w:t>
      </w:r>
      <w:r w:rsidR="00105A4B" w:rsidRPr="00991EA1">
        <w:rPr>
          <w:rFonts w:ascii="Arial" w:hAnsi="Arial" w:cs="Arial"/>
          <w:sz w:val="20"/>
          <w:szCs w:val="20"/>
        </w:rPr>
        <w:t>.</w:t>
      </w:r>
      <w:r w:rsidR="00105A4B" w:rsidRPr="00991EA1">
        <w:rPr>
          <w:rFonts w:ascii="Arial" w:hAnsi="Arial" w:cs="Arial"/>
          <w:b/>
          <w:sz w:val="20"/>
          <w:szCs w:val="20"/>
        </w:rPr>
        <w:t xml:space="preserve"> </w:t>
      </w:r>
    </w:p>
    <w:p w14:paraId="5668B1D2" w14:textId="77777777" w:rsidR="000929C2" w:rsidRPr="00991EA1" w:rsidRDefault="000929C2" w:rsidP="0088654B">
      <w:pPr>
        <w:pStyle w:val="Prrafodelista"/>
        <w:ind w:left="786"/>
        <w:jc w:val="both"/>
        <w:rPr>
          <w:rFonts w:ascii="Arial" w:hAnsi="Arial" w:cs="Arial"/>
          <w:b/>
          <w:sz w:val="20"/>
          <w:szCs w:val="20"/>
        </w:rPr>
      </w:pPr>
    </w:p>
    <w:p w14:paraId="097AAE58" w14:textId="77777777" w:rsidR="000929C2" w:rsidRPr="00991EA1" w:rsidRDefault="00637152" w:rsidP="0088654B">
      <w:pPr>
        <w:pStyle w:val="Prrafodelista"/>
        <w:ind w:left="786"/>
        <w:jc w:val="both"/>
        <w:rPr>
          <w:rFonts w:ascii="Arial" w:hAnsi="Arial" w:cs="Arial"/>
          <w:b/>
          <w:sz w:val="20"/>
          <w:szCs w:val="20"/>
        </w:rPr>
      </w:pPr>
      <w:r w:rsidRPr="00991EA1">
        <w:rPr>
          <w:rFonts w:ascii="Arial" w:hAnsi="Arial" w:cs="Arial"/>
          <w:b/>
          <w:noProof/>
          <w:sz w:val="20"/>
          <w:szCs w:val="20"/>
          <w:lang w:val="es-CO" w:eastAsia="es-CO"/>
        </w:rPr>
        <w:drawing>
          <wp:anchor distT="0" distB="0" distL="114300" distR="114300" simplePos="0" relativeHeight="251671552" behindDoc="0" locked="0" layoutInCell="1" allowOverlap="1" wp14:anchorId="145DEB4E" wp14:editId="650D27DF">
            <wp:simplePos x="0" y="0"/>
            <wp:positionH relativeFrom="column">
              <wp:posOffset>405765</wp:posOffset>
            </wp:positionH>
            <wp:positionV relativeFrom="paragraph">
              <wp:posOffset>76200</wp:posOffset>
            </wp:positionV>
            <wp:extent cx="5486400" cy="1990725"/>
            <wp:effectExtent l="0" t="38100" r="0" b="0"/>
            <wp:wrapThrough wrapText="bothSides">
              <wp:wrapPolygon edited="0">
                <wp:start x="3675" y="-413"/>
                <wp:lineTo x="2475" y="0"/>
                <wp:lineTo x="2025" y="827"/>
                <wp:lineTo x="2025" y="10128"/>
                <wp:lineTo x="2625" y="13229"/>
                <wp:lineTo x="2625" y="13642"/>
                <wp:lineTo x="5175" y="13642"/>
                <wp:lineTo x="5175" y="13229"/>
                <wp:lineTo x="18975" y="10335"/>
                <wp:lineTo x="19050" y="9922"/>
                <wp:lineTo x="19050" y="6614"/>
                <wp:lineTo x="16875" y="6614"/>
                <wp:lineTo x="19650" y="4754"/>
                <wp:lineTo x="19650" y="1033"/>
                <wp:lineTo x="19050" y="0"/>
                <wp:lineTo x="17700" y="-413"/>
                <wp:lineTo x="3675" y="-413"/>
              </wp:wrapPolygon>
            </wp:wrapThrough>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427F0C68" w14:textId="77777777" w:rsidR="000929C2" w:rsidRPr="00991EA1" w:rsidRDefault="00637152" w:rsidP="0088654B">
      <w:pPr>
        <w:pStyle w:val="Prrafodelista"/>
        <w:ind w:left="786"/>
        <w:jc w:val="both"/>
        <w:rPr>
          <w:rFonts w:ascii="Arial" w:hAnsi="Arial" w:cs="Arial"/>
          <w:b/>
          <w:sz w:val="20"/>
          <w:szCs w:val="20"/>
        </w:rPr>
      </w:pPr>
      <w:r w:rsidRPr="00991EA1">
        <w:rPr>
          <w:rFonts w:ascii="Arial" w:hAnsi="Arial" w:cs="Arial"/>
          <w:b/>
          <w:noProof/>
          <w:sz w:val="20"/>
          <w:szCs w:val="20"/>
          <w:lang w:val="es-CO" w:eastAsia="es-CO"/>
        </w:rPr>
        <mc:AlternateContent>
          <mc:Choice Requires="wpg">
            <w:drawing>
              <wp:anchor distT="0" distB="0" distL="114300" distR="114300" simplePos="0" relativeHeight="251677696" behindDoc="0" locked="0" layoutInCell="1" allowOverlap="1" wp14:anchorId="3ECD8B01" wp14:editId="3C8A966F">
                <wp:simplePos x="0" y="0"/>
                <wp:positionH relativeFrom="column">
                  <wp:posOffset>948690</wp:posOffset>
                </wp:positionH>
                <wp:positionV relativeFrom="paragraph">
                  <wp:posOffset>126365</wp:posOffset>
                </wp:positionV>
                <wp:extent cx="4724400" cy="295275"/>
                <wp:effectExtent l="0" t="0" r="0" b="0"/>
                <wp:wrapNone/>
                <wp:docPr id="17" name="Grupo 17"/>
                <wp:cNvGraphicFramePr/>
                <a:graphic xmlns:a="http://schemas.openxmlformats.org/drawingml/2006/main">
                  <a:graphicData uri="http://schemas.microsoft.com/office/word/2010/wordprocessingGroup">
                    <wpg:wgp>
                      <wpg:cNvGrpSpPr/>
                      <wpg:grpSpPr>
                        <a:xfrm>
                          <a:off x="0" y="0"/>
                          <a:ext cx="4724400" cy="295275"/>
                          <a:chOff x="0" y="0"/>
                          <a:chExt cx="4724400" cy="295275"/>
                        </a:xfrm>
                      </wpg:grpSpPr>
                      <wps:wsp>
                        <wps:cNvPr id="11" name="Cuadro de texto 2"/>
                        <wps:cNvSpPr txBox="1">
                          <a:spLocks noChangeArrowheads="1"/>
                        </wps:cNvSpPr>
                        <wps:spPr bwMode="auto">
                          <a:xfrm>
                            <a:off x="0" y="0"/>
                            <a:ext cx="1619250" cy="276225"/>
                          </a:xfrm>
                          <a:prstGeom prst="rect">
                            <a:avLst/>
                          </a:prstGeom>
                          <a:noFill/>
                          <a:ln w="9525">
                            <a:noFill/>
                            <a:miter lim="800000"/>
                            <a:headEnd/>
                            <a:tailEnd/>
                          </a:ln>
                        </wps:spPr>
                        <wps:txbx>
                          <w:txbxContent>
                            <w:p w14:paraId="71D799DE" w14:textId="77777777" w:rsidR="00367B4D" w:rsidRPr="00476A72" w:rsidRDefault="00367B4D">
                              <w:pPr>
                                <w:rPr>
                                  <w:b/>
                                  <w:sz w:val="20"/>
                                  <w:u w:val="single"/>
                                </w:rPr>
                              </w:pPr>
                              <w:r w:rsidRPr="00476A72">
                                <w:rPr>
                                  <w:b/>
                                  <w:sz w:val="20"/>
                                  <w:u w:val="single"/>
                                </w:rPr>
                                <w:t>Documentos de Entrada</w:t>
                              </w:r>
                            </w:p>
                          </w:txbxContent>
                        </wps:txbx>
                        <wps:bodyPr rot="0" vert="horz" wrap="square" lIns="91440" tIns="45720" rIns="91440" bIns="45720" anchor="t" anchorCtr="0">
                          <a:noAutofit/>
                        </wps:bodyPr>
                      </wps:wsp>
                      <wps:wsp>
                        <wps:cNvPr id="12" name="Cuadro de texto 2"/>
                        <wps:cNvSpPr txBox="1">
                          <a:spLocks noChangeArrowheads="1"/>
                        </wps:cNvSpPr>
                        <wps:spPr bwMode="auto">
                          <a:xfrm>
                            <a:off x="1590675" y="19050"/>
                            <a:ext cx="1619250" cy="276225"/>
                          </a:xfrm>
                          <a:prstGeom prst="rect">
                            <a:avLst/>
                          </a:prstGeom>
                          <a:noFill/>
                          <a:ln w="9525">
                            <a:noFill/>
                            <a:miter lim="800000"/>
                            <a:headEnd/>
                            <a:tailEnd/>
                          </a:ln>
                        </wps:spPr>
                        <wps:txbx>
                          <w:txbxContent>
                            <w:p w14:paraId="0B119765" w14:textId="77777777" w:rsidR="00367B4D" w:rsidRPr="00476A72" w:rsidRDefault="00367B4D" w:rsidP="00476A72">
                              <w:pPr>
                                <w:rPr>
                                  <w:b/>
                                  <w:sz w:val="20"/>
                                  <w:u w:val="single"/>
                                </w:rPr>
                              </w:pPr>
                              <w:r>
                                <w:rPr>
                                  <w:b/>
                                  <w:sz w:val="20"/>
                                  <w:u w:val="single"/>
                                </w:rPr>
                                <w:t>Documentos de Salida</w:t>
                              </w:r>
                            </w:p>
                          </w:txbxContent>
                        </wps:txbx>
                        <wps:bodyPr rot="0" vert="horz" wrap="square" lIns="91440" tIns="45720" rIns="91440" bIns="45720" anchor="t" anchorCtr="0">
                          <a:noAutofit/>
                        </wps:bodyPr>
                      </wps:wsp>
                      <wps:wsp>
                        <wps:cNvPr id="13" name="Cuadro de texto 2"/>
                        <wps:cNvSpPr txBox="1">
                          <a:spLocks noChangeArrowheads="1"/>
                        </wps:cNvSpPr>
                        <wps:spPr bwMode="auto">
                          <a:xfrm>
                            <a:off x="3105150" y="9525"/>
                            <a:ext cx="1619250" cy="276225"/>
                          </a:xfrm>
                          <a:prstGeom prst="rect">
                            <a:avLst/>
                          </a:prstGeom>
                          <a:noFill/>
                          <a:ln w="9525">
                            <a:noFill/>
                            <a:miter lim="800000"/>
                            <a:headEnd/>
                            <a:tailEnd/>
                          </a:ln>
                        </wps:spPr>
                        <wps:txbx>
                          <w:txbxContent>
                            <w:p w14:paraId="6E88F5E8" w14:textId="77777777" w:rsidR="00367B4D" w:rsidRPr="00476A72" w:rsidRDefault="00367B4D" w:rsidP="00476A72">
                              <w:pPr>
                                <w:rPr>
                                  <w:b/>
                                  <w:sz w:val="20"/>
                                  <w:u w:val="single"/>
                                </w:rPr>
                              </w:pPr>
                              <w:r>
                                <w:rPr>
                                  <w:b/>
                                  <w:sz w:val="20"/>
                                  <w:u w:val="single"/>
                                </w:rPr>
                                <w:t>Expedientes - Archivo</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ECD8B01" id="Grupo 17" o:spid="_x0000_s1027" style="position:absolute;left:0;text-align:left;margin-left:74.7pt;margin-top:9.95pt;width:372pt;height:23.25pt;z-index:251677696;mso-width-relative:margin;mso-height-relative:margin" coordsize="47244,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">
                <v:shape id="_x0000_s1028" type="#_x0000_t202" style="position:absolute;width:1619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71D799DE" w14:textId="77777777" w:rsidR="00367B4D" w:rsidRPr="00476A72" w:rsidRDefault="00367B4D">
                        <w:pPr>
                          <w:rPr>
                            <w:b/>
                            <w:sz w:val="20"/>
                            <w:u w:val="single"/>
                          </w:rPr>
                        </w:pPr>
                        <w:r w:rsidRPr="00476A72">
                          <w:rPr>
                            <w:b/>
                            <w:sz w:val="20"/>
                            <w:u w:val="single"/>
                          </w:rPr>
                          <w:t>Documentos de Entrada</w:t>
                        </w:r>
                      </w:p>
                    </w:txbxContent>
                  </v:textbox>
                </v:shape>
                <v:shape id="_x0000_s1029" type="#_x0000_t202" style="position:absolute;left:15906;top:190;width:1619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0B119765" w14:textId="77777777" w:rsidR="00367B4D" w:rsidRPr="00476A72" w:rsidRDefault="00367B4D" w:rsidP="00476A72">
                        <w:pPr>
                          <w:rPr>
                            <w:b/>
                            <w:sz w:val="20"/>
                            <w:u w:val="single"/>
                          </w:rPr>
                        </w:pPr>
                        <w:r>
                          <w:rPr>
                            <w:b/>
                            <w:sz w:val="20"/>
                            <w:u w:val="single"/>
                          </w:rPr>
                          <w:t>Documentos de Salida</w:t>
                        </w:r>
                      </w:p>
                    </w:txbxContent>
                  </v:textbox>
                </v:shape>
                <v:shape id="_x0000_s1030" type="#_x0000_t202" style="position:absolute;left:31051;top:95;width:1619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6E88F5E8" w14:textId="77777777" w:rsidR="00367B4D" w:rsidRPr="00476A72" w:rsidRDefault="00367B4D" w:rsidP="00476A72">
                        <w:pPr>
                          <w:rPr>
                            <w:b/>
                            <w:sz w:val="20"/>
                            <w:u w:val="single"/>
                          </w:rPr>
                        </w:pPr>
                        <w:r>
                          <w:rPr>
                            <w:b/>
                            <w:sz w:val="20"/>
                            <w:u w:val="single"/>
                          </w:rPr>
                          <w:t>Expedientes - Archivo</w:t>
                        </w:r>
                      </w:p>
                    </w:txbxContent>
                  </v:textbox>
                </v:shape>
              </v:group>
            </w:pict>
          </mc:Fallback>
        </mc:AlternateContent>
      </w:r>
    </w:p>
    <w:p w14:paraId="1F0BD297" w14:textId="77777777" w:rsidR="000929C2" w:rsidRPr="00991EA1" w:rsidRDefault="000929C2" w:rsidP="0088654B">
      <w:pPr>
        <w:pStyle w:val="Prrafodelista"/>
        <w:ind w:left="786"/>
        <w:jc w:val="both"/>
        <w:rPr>
          <w:rFonts w:ascii="Arial" w:hAnsi="Arial" w:cs="Arial"/>
          <w:b/>
          <w:sz w:val="20"/>
          <w:szCs w:val="20"/>
        </w:rPr>
      </w:pPr>
    </w:p>
    <w:p w14:paraId="239AB869" w14:textId="77777777" w:rsidR="000929C2" w:rsidRDefault="000929C2" w:rsidP="0088654B">
      <w:pPr>
        <w:pStyle w:val="Prrafodelista"/>
        <w:ind w:left="786"/>
        <w:jc w:val="both"/>
        <w:rPr>
          <w:rFonts w:ascii="Arial" w:hAnsi="Arial" w:cs="Arial"/>
          <w:b/>
          <w:sz w:val="20"/>
          <w:szCs w:val="20"/>
        </w:rPr>
      </w:pPr>
    </w:p>
    <w:p w14:paraId="7E13CDF7" w14:textId="77777777" w:rsidR="00DA1673" w:rsidRDefault="00DA1673" w:rsidP="0088654B">
      <w:pPr>
        <w:pStyle w:val="Prrafodelista"/>
        <w:ind w:left="786"/>
        <w:jc w:val="both"/>
        <w:rPr>
          <w:rFonts w:ascii="Arial" w:hAnsi="Arial" w:cs="Arial"/>
          <w:b/>
          <w:sz w:val="20"/>
          <w:szCs w:val="20"/>
        </w:rPr>
      </w:pPr>
    </w:p>
    <w:p w14:paraId="58D18626" w14:textId="77777777" w:rsidR="00DA1673" w:rsidRPr="00991EA1" w:rsidRDefault="00DA1673" w:rsidP="0088654B">
      <w:pPr>
        <w:pStyle w:val="Prrafodelista"/>
        <w:ind w:left="786"/>
        <w:jc w:val="both"/>
        <w:rPr>
          <w:rFonts w:ascii="Arial" w:hAnsi="Arial" w:cs="Arial"/>
          <w:b/>
          <w:sz w:val="20"/>
          <w:szCs w:val="20"/>
        </w:rPr>
      </w:pPr>
    </w:p>
    <w:p w14:paraId="01A1478D" w14:textId="77777777" w:rsidR="000929C2" w:rsidRPr="00991EA1" w:rsidRDefault="000929C2" w:rsidP="0088654B">
      <w:pPr>
        <w:pStyle w:val="Prrafodelista"/>
        <w:ind w:left="786"/>
        <w:jc w:val="both"/>
        <w:rPr>
          <w:rFonts w:ascii="Arial" w:hAnsi="Arial" w:cs="Arial"/>
          <w:b/>
          <w:sz w:val="20"/>
          <w:szCs w:val="20"/>
        </w:rPr>
      </w:pPr>
    </w:p>
    <w:p w14:paraId="23429091" w14:textId="77777777" w:rsidR="000929C2" w:rsidRPr="00991EA1" w:rsidRDefault="000929C2" w:rsidP="0088654B">
      <w:pPr>
        <w:pStyle w:val="Prrafodelista"/>
        <w:ind w:left="786"/>
        <w:jc w:val="both"/>
        <w:rPr>
          <w:rFonts w:ascii="Arial" w:hAnsi="Arial" w:cs="Arial"/>
          <w:b/>
          <w:sz w:val="20"/>
          <w:szCs w:val="20"/>
        </w:rPr>
      </w:pPr>
    </w:p>
    <w:p w14:paraId="4BB0C1D3" w14:textId="77777777" w:rsidR="00637152" w:rsidRPr="00991EA1" w:rsidRDefault="00637152" w:rsidP="0088654B">
      <w:pPr>
        <w:pStyle w:val="Prrafodelista"/>
        <w:ind w:left="786"/>
        <w:jc w:val="both"/>
        <w:rPr>
          <w:rFonts w:ascii="Arial" w:hAnsi="Arial" w:cs="Arial"/>
          <w:b/>
          <w:sz w:val="20"/>
          <w:szCs w:val="20"/>
        </w:rPr>
      </w:pPr>
      <w:r w:rsidRPr="00991EA1">
        <w:rPr>
          <w:rFonts w:ascii="Arial" w:hAnsi="Arial" w:cs="Arial"/>
          <w:b/>
          <w:noProof/>
          <w:sz w:val="20"/>
          <w:szCs w:val="20"/>
          <w:lang w:val="es-CO" w:eastAsia="es-CO"/>
        </w:rPr>
        <mc:AlternateContent>
          <mc:Choice Requires="wps">
            <w:drawing>
              <wp:anchor distT="45720" distB="45720" distL="114300" distR="114300" simplePos="0" relativeHeight="251674624" behindDoc="0" locked="0" layoutInCell="1" allowOverlap="1" wp14:anchorId="223EAF03" wp14:editId="2BB9FE10">
                <wp:simplePos x="0" y="0"/>
                <wp:positionH relativeFrom="margin">
                  <wp:posOffset>780415</wp:posOffset>
                </wp:positionH>
                <wp:positionV relativeFrom="paragraph">
                  <wp:posOffset>170180</wp:posOffset>
                </wp:positionV>
                <wp:extent cx="4676775" cy="428625"/>
                <wp:effectExtent l="0" t="0" r="28575" b="2857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28625"/>
                        </a:xfrm>
                        <a:prstGeom prst="rect">
                          <a:avLst/>
                        </a:prstGeom>
                        <a:solidFill>
                          <a:schemeClr val="tx2">
                            <a:alpha val="68000"/>
                          </a:schemeClr>
                        </a:solidFill>
                        <a:ln w="9525" cap="rnd">
                          <a:solidFill>
                            <a:schemeClr val="tx2"/>
                          </a:solidFill>
                          <a:bevel/>
                          <a:headEnd/>
                          <a:tailEnd/>
                        </a:ln>
                      </wps:spPr>
                      <wps:txbx>
                        <w:txbxContent>
                          <w:p w14:paraId="446832E1" w14:textId="77777777" w:rsidR="00367B4D" w:rsidRPr="00637152" w:rsidRDefault="00367B4D" w:rsidP="000929C2">
                            <w:pPr>
                              <w:jc w:val="both"/>
                              <w:rPr>
                                <w:b/>
                                <w:sz w:val="20"/>
                              </w:rPr>
                            </w:pPr>
                            <w:r w:rsidRPr="00637152">
                              <w:rPr>
                                <w:b/>
                                <w:sz w:val="20"/>
                              </w:rPr>
                              <w:t>Programa de documentos vitales, programa de documentos especiales, programa de conservación, programa de documentos electrónicos</w:t>
                            </w:r>
                          </w:p>
                          <w:p w14:paraId="6C74BEF2" w14:textId="77777777" w:rsidR="00367B4D" w:rsidRPr="00637152" w:rsidRDefault="00367B4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EAF03" id="_x0000_s1031" type="#_x0000_t202" style="position:absolute;left:0;text-align:left;margin-left:61.45pt;margin-top:13.4pt;width:368.25pt;height:33.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" fillcolor="#1f497d [3215]" strokecolor="#1f497d [3215]">
                <v:fill opacity="44461f"/>
                <v:stroke joinstyle="bevel" endcap="round"/>
                <v:textbox>
                  <w:txbxContent>
                    <w:p w14:paraId="446832E1" w14:textId="77777777" w:rsidR="00367B4D" w:rsidRPr="00637152" w:rsidRDefault="00367B4D" w:rsidP="000929C2">
                      <w:pPr>
                        <w:jc w:val="both"/>
                        <w:rPr>
                          <w:b/>
                          <w:sz w:val="20"/>
                        </w:rPr>
                      </w:pPr>
                      <w:r w:rsidRPr="00637152">
                        <w:rPr>
                          <w:b/>
                          <w:sz w:val="20"/>
                        </w:rPr>
                        <w:t>Programa de documentos vitales, programa de documentos especiales, programa de conservación, programa de documentos electrónicos</w:t>
                      </w:r>
                    </w:p>
                    <w:p w14:paraId="6C74BEF2" w14:textId="77777777" w:rsidR="00367B4D" w:rsidRPr="00637152" w:rsidRDefault="00367B4D">
                      <w:pPr>
                        <w:rPr>
                          <w:sz w:val="20"/>
                        </w:rPr>
                      </w:pPr>
                    </w:p>
                  </w:txbxContent>
                </v:textbox>
                <w10:wrap type="square" anchorx="margin"/>
              </v:shape>
            </w:pict>
          </mc:Fallback>
        </mc:AlternateContent>
      </w:r>
    </w:p>
    <w:p w14:paraId="57089501" w14:textId="77777777" w:rsidR="00637152" w:rsidRPr="00991EA1" w:rsidRDefault="00637152" w:rsidP="0088654B">
      <w:pPr>
        <w:pStyle w:val="Prrafodelista"/>
        <w:ind w:left="786"/>
        <w:jc w:val="both"/>
        <w:rPr>
          <w:rFonts w:ascii="Arial" w:hAnsi="Arial" w:cs="Arial"/>
          <w:b/>
          <w:sz w:val="20"/>
          <w:szCs w:val="20"/>
        </w:rPr>
      </w:pPr>
    </w:p>
    <w:p w14:paraId="7F492552" w14:textId="77777777" w:rsidR="00637152" w:rsidRDefault="00637152" w:rsidP="0088654B">
      <w:pPr>
        <w:pStyle w:val="Prrafodelista"/>
        <w:ind w:left="786"/>
        <w:jc w:val="both"/>
        <w:rPr>
          <w:rFonts w:ascii="Arial" w:hAnsi="Arial" w:cs="Arial"/>
          <w:b/>
          <w:sz w:val="20"/>
          <w:szCs w:val="20"/>
        </w:rPr>
      </w:pPr>
    </w:p>
    <w:p w14:paraId="686B7927" w14:textId="77777777" w:rsidR="00DA1673" w:rsidRPr="00991EA1" w:rsidRDefault="00DA1673" w:rsidP="0088654B">
      <w:pPr>
        <w:pStyle w:val="Prrafodelista"/>
        <w:ind w:left="786"/>
        <w:jc w:val="both"/>
        <w:rPr>
          <w:rFonts w:ascii="Arial" w:hAnsi="Arial" w:cs="Arial"/>
          <w:b/>
          <w:sz w:val="20"/>
          <w:szCs w:val="20"/>
        </w:rPr>
      </w:pPr>
    </w:p>
    <w:p w14:paraId="3429B273" w14:textId="77777777" w:rsidR="000929C2" w:rsidRPr="00991EA1" w:rsidRDefault="000929C2" w:rsidP="0088654B">
      <w:pPr>
        <w:pStyle w:val="Prrafodelista"/>
        <w:ind w:left="786"/>
        <w:jc w:val="both"/>
        <w:rPr>
          <w:rFonts w:ascii="Arial" w:hAnsi="Arial" w:cs="Arial"/>
          <w:b/>
          <w:sz w:val="20"/>
          <w:szCs w:val="20"/>
        </w:rPr>
      </w:pPr>
    </w:p>
    <w:p w14:paraId="3EAFC2C4" w14:textId="6B58930F" w:rsidR="00F22FD0" w:rsidRPr="00991EA1" w:rsidRDefault="00F22FD0" w:rsidP="0088654B">
      <w:pPr>
        <w:pStyle w:val="Prrafodelista"/>
        <w:ind w:left="0"/>
        <w:jc w:val="both"/>
        <w:rPr>
          <w:rFonts w:ascii="Arial" w:hAnsi="Arial" w:cs="Arial"/>
          <w:sz w:val="20"/>
          <w:szCs w:val="20"/>
        </w:rPr>
      </w:pPr>
      <w:r w:rsidRPr="00991EA1">
        <w:rPr>
          <w:rFonts w:ascii="Arial" w:hAnsi="Arial" w:cs="Arial"/>
          <w:sz w:val="20"/>
          <w:szCs w:val="20"/>
        </w:rPr>
        <w:t xml:space="preserve">La Superintendencia de Industria y Comercio cuenta con el Sistema de Trámites para la administración, seguimiento y control de los asuntos que cursan trámite en la Entidad, estos </w:t>
      </w:r>
      <w:r w:rsidRPr="00991EA1">
        <w:rPr>
          <w:rFonts w:ascii="Arial" w:hAnsi="Arial" w:cs="Arial"/>
          <w:sz w:val="20"/>
          <w:szCs w:val="20"/>
        </w:rPr>
        <w:lastRenderedPageBreak/>
        <w:t xml:space="preserve">procesos </w:t>
      </w:r>
      <w:r w:rsidR="00A720AC" w:rsidRPr="00991EA1">
        <w:rPr>
          <w:rFonts w:ascii="Arial" w:hAnsi="Arial" w:cs="Arial"/>
          <w:sz w:val="20"/>
          <w:szCs w:val="20"/>
        </w:rPr>
        <w:t>s</w:t>
      </w:r>
      <w:r w:rsidRPr="00991EA1">
        <w:rPr>
          <w:rFonts w:ascii="Arial" w:hAnsi="Arial" w:cs="Arial"/>
          <w:sz w:val="20"/>
          <w:szCs w:val="20"/>
        </w:rPr>
        <w:t xml:space="preserve">e ven más detallados en </w:t>
      </w:r>
      <w:r w:rsidR="00C93B4D" w:rsidRPr="00991EA1">
        <w:rPr>
          <w:rFonts w:ascii="Arial" w:hAnsi="Arial" w:cs="Arial"/>
          <w:sz w:val="20"/>
          <w:szCs w:val="20"/>
        </w:rPr>
        <w:t>el documento GD01-P</w:t>
      </w:r>
      <w:r w:rsidRPr="00991EA1">
        <w:rPr>
          <w:rFonts w:ascii="Arial" w:hAnsi="Arial" w:cs="Arial"/>
          <w:sz w:val="20"/>
          <w:szCs w:val="20"/>
        </w:rPr>
        <w:t xml:space="preserve">02 </w:t>
      </w:r>
      <w:r w:rsidR="00C93B4D" w:rsidRPr="00991EA1">
        <w:rPr>
          <w:rFonts w:ascii="Arial" w:hAnsi="Arial" w:cs="Arial"/>
          <w:sz w:val="20"/>
          <w:szCs w:val="20"/>
        </w:rPr>
        <w:t xml:space="preserve">Procedimiento </w:t>
      </w:r>
      <w:r w:rsidRPr="00991EA1">
        <w:rPr>
          <w:rFonts w:ascii="Arial" w:hAnsi="Arial" w:cs="Arial"/>
          <w:sz w:val="20"/>
          <w:szCs w:val="20"/>
        </w:rPr>
        <w:t>de Correspondencia y Sistema de Trámites.</w:t>
      </w:r>
    </w:p>
    <w:p w14:paraId="698943DA" w14:textId="512D5A35" w:rsidR="00E35D5B" w:rsidRPr="00991EA1" w:rsidRDefault="00E4274D" w:rsidP="003949DC">
      <w:pPr>
        <w:pStyle w:val="Ttulo2"/>
        <w:numPr>
          <w:ilvl w:val="1"/>
          <w:numId w:val="33"/>
        </w:numPr>
      </w:pPr>
      <w:r w:rsidRPr="00991EA1">
        <w:t xml:space="preserve">   </w:t>
      </w:r>
      <w:r w:rsidR="00DB748F" w:rsidRPr="00991EA1">
        <w:t xml:space="preserve"> </w:t>
      </w:r>
      <w:bookmarkStart w:id="37" w:name="_Toc508630147"/>
      <w:bookmarkStart w:id="38" w:name="_Toc508981512"/>
      <w:r w:rsidR="00E35D5B" w:rsidRPr="00991EA1">
        <w:t>ORGANIZACIÓN DOCUMENTAL</w:t>
      </w:r>
      <w:bookmarkEnd w:id="37"/>
      <w:bookmarkEnd w:id="38"/>
    </w:p>
    <w:p w14:paraId="51FCE3FA" w14:textId="21F50954" w:rsidR="00845C60" w:rsidRPr="00991EA1" w:rsidRDefault="00845C60" w:rsidP="0088654B">
      <w:pPr>
        <w:spacing w:line="276" w:lineRule="auto"/>
        <w:jc w:val="both"/>
        <w:rPr>
          <w:rFonts w:ascii="Arial" w:eastAsia="Times New Roman" w:hAnsi="Arial" w:cs="Arial"/>
          <w:sz w:val="20"/>
          <w:szCs w:val="20"/>
          <w:lang w:val="es-ES"/>
        </w:rPr>
      </w:pPr>
      <w:r w:rsidRPr="00991EA1">
        <w:rPr>
          <w:rFonts w:ascii="Arial" w:eastAsia="Times New Roman" w:hAnsi="Arial" w:cs="Arial"/>
          <w:sz w:val="20"/>
          <w:szCs w:val="20"/>
          <w:lang w:val="es-ES"/>
        </w:rPr>
        <w:t xml:space="preserve">Los principios por los cuales se rige la organización de los documentos en los archivos de la Entidad, son el respeto al origen o procedencia y el respeto al orden natural u original, los cuales están dados por la dependencia productora de los mismos.  Las responsabilidades están establecidas en el documento </w:t>
      </w:r>
      <w:r w:rsidR="00485C90" w:rsidRPr="00485C90">
        <w:rPr>
          <w:rFonts w:ascii="Arial" w:eastAsia="Times New Roman" w:hAnsi="Arial" w:cs="Arial"/>
          <w:sz w:val="20"/>
          <w:szCs w:val="20"/>
          <w:lang w:val="es-ES"/>
        </w:rPr>
        <w:t>GD01-P</w:t>
      </w:r>
      <w:r w:rsidRPr="00485C90">
        <w:rPr>
          <w:rFonts w:ascii="Arial" w:eastAsia="Times New Roman" w:hAnsi="Arial" w:cs="Arial"/>
          <w:sz w:val="20"/>
          <w:szCs w:val="20"/>
          <w:lang w:val="es-ES"/>
        </w:rPr>
        <w:t xml:space="preserve">01 </w:t>
      </w:r>
      <w:r w:rsidR="00485C90" w:rsidRPr="00485C90">
        <w:rPr>
          <w:rFonts w:ascii="Arial" w:eastAsia="Times New Roman" w:hAnsi="Arial" w:cs="Arial"/>
          <w:sz w:val="20"/>
          <w:szCs w:val="20"/>
          <w:lang w:val="es-ES"/>
        </w:rPr>
        <w:t>Procedimiento</w:t>
      </w:r>
      <w:r w:rsidRPr="00485C90">
        <w:rPr>
          <w:rFonts w:ascii="Arial" w:eastAsia="Times New Roman" w:hAnsi="Arial" w:cs="Arial"/>
          <w:sz w:val="20"/>
          <w:szCs w:val="20"/>
          <w:lang w:val="es-ES"/>
        </w:rPr>
        <w:t xml:space="preserve"> </w:t>
      </w:r>
      <w:r w:rsidRPr="00991EA1">
        <w:rPr>
          <w:rFonts w:ascii="Arial" w:eastAsia="Times New Roman" w:hAnsi="Arial" w:cs="Arial"/>
          <w:sz w:val="20"/>
          <w:szCs w:val="20"/>
          <w:lang w:val="es-ES"/>
        </w:rPr>
        <w:t>de Archivo y Retención Documental.</w:t>
      </w:r>
    </w:p>
    <w:p w14:paraId="6DC2C93B" w14:textId="77777777" w:rsidR="00845C60" w:rsidRPr="00991EA1" w:rsidRDefault="00845C60" w:rsidP="0088654B">
      <w:pPr>
        <w:spacing w:line="276" w:lineRule="auto"/>
        <w:jc w:val="both"/>
        <w:rPr>
          <w:rFonts w:ascii="Arial" w:eastAsia="Times New Roman" w:hAnsi="Arial" w:cs="Arial"/>
          <w:sz w:val="20"/>
          <w:szCs w:val="20"/>
          <w:lang w:val="es-ES"/>
        </w:rPr>
      </w:pPr>
      <w:r w:rsidRPr="00991EA1">
        <w:rPr>
          <w:rFonts w:ascii="Arial" w:eastAsia="Times New Roman" w:hAnsi="Arial" w:cs="Arial"/>
          <w:sz w:val="20"/>
          <w:szCs w:val="20"/>
          <w:lang w:val="es-ES"/>
        </w:rPr>
        <w:t>La documentación de la Entidad, está clasificada de acuerdo con la estructura administrativa y organizacional de la SIC y tomando como base las funciones que debe cumplir cada dependencia, estas funciones se reflejan en las series y subseries establecidas en la Tabla de Retención Documental que para la Superintendencia fueron aprobadas por el Archivo General de la Nación mediante el Acuerdo 036 del 2000 y adoptadas por la Superintendencia mediante la Resolución 29453 del 2001.</w:t>
      </w:r>
    </w:p>
    <w:p w14:paraId="2108C559" w14:textId="32CA9021" w:rsidR="005B43DD" w:rsidRPr="00991EA1" w:rsidRDefault="005B43DD" w:rsidP="005E4509">
      <w:pPr>
        <w:spacing w:line="276" w:lineRule="auto"/>
        <w:jc w:val="both"/>
        <w:rPr>
          <w:rFonts w:ascii="Arial" w:eastAsia="Times New Roman" w:hAnsi="Arial" w:cs="Arial"/>
          <w:sz w:val="20"/>
          <w:szCs w:val="20"/>
          <w:lang w:val="es-ES"/>
        </w:rPr>
      </w:pPr>
      <w:r w:rsidRPr="00991EA1">
        <w:rPr>
          <w:rFonts w:ascii="Arial" w:eastAsia="Times New Roman" w:hAnsi="Arial" w:cs="Arial"/>
          <w:sz w:val="20"/>
          <w:szCs w:val="20"/>
          <w:lang w:val="es-ES"/>
        </w:rPr>
        <w:t>En la organización documental se observarán los siguientes princ</w:t>
      </w:r>
      <w:r w:rsidR="005E4509">
        <w:rPr>
          <w:rFonts w:ascii="Arial" w:eastAsia="Times New Roman" w:hAnsi="Arial" w:cs="Arial"/>
          <w:sz w:val="20"/>
          <w:szCs w:val="20"/>
          <w:lang w:val="es-ES"/>
        </w:rPr>
        <w:t>ipios y procesos archivísticos:</w:t>
      </w:r>
      <w:r w:rsidRPr="00991EA1">
        <w:rPr>
          <w:rFonts w:ascii="Arial" w:eastAsia="Times New Roman" w:hAnsi="Arial" w:cs="Arial"/>
          <w:noProof/>
          <w:sz w:val="20"/>
          <w:szCs w:val="20"/>
          <w:lang w:eastAsia="es-CO"/>
        </w:rPr>
        <w:drawing>
          <wp:inline distT="0" distB="0" distL="0" distR="0" wp14:anchorId="5F9FFC93" wp14:editId="51FD8BC5">
            <wp:extent cx="5478145" cy="4733925"/>
            <wp:effectExtent l="0" t="0" r="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8879E07" w14:textId="5E76A124" w:rsidR="00E35D5B" w:rsidRPr="00991EA1" w:rsidRDefault="00E4274D" w:rsidP="003949DC">
      <w:pPr>
        <w:pStyle w:val="Ttulo2"/>
        <w:numPr>
          <w:ilvl w:val="1"/>
          <w:numId w:val="33"/>
        </w:numPr>
        <w:rPr>
          <w:rFonts w:eastAsia="Times New Roman"/>
          <w:lang w:val="es-ES"/>
        </w:rPr>
      </w:pPr>
      <w:r w:rsidRPr="00991EA1">
        <w:rPr>
          <w:rFonts w:eastAsia="Times New Roman"/>
          <w:lang w:val="es-ES"/>
        </w:rPr>
        <w:lastRenderedPageBreak/>
        <w:t xml:space="preserve">   </w:t>
      </w:r>
      <w:r w:rsidR="00DA1673">
        <w:rPr>
          <w:rFonts w:eastAsia="Times New Roman"/>
          <w:lang w:val="es-ES"/>
        </w:rPr>
        <w:t xml:space="preserve"> </w:t>
      </w:r>
      <w:bookmarkStart w:id="39" w:name="_Toc508630148"/>
      <w:bookmarkStart w:id="40" w:name="_Toc508981513"/>
      <w:r w:rsidR="00E35D5B" w:rsidRPr="00991EA1">
        <w:rPr>
          <w:rFonts w:eastAsia="Times New Roman"/>
          <w:lang w:val="es-ES"/>
        </w:rPr>
        <w:t>TRANSFERENCIAS DOCUMENTALES</w:t>
      </w:r>
      <w:bookmarkEnd w:id="39"/>
      <w:bookmarkEnd w:id="40"/>
    </w:p>
    <w:p w14:paraId="7C9629C9" w14:textId="77777777" w:rsidR="00E4274D" w:rsidRPr="00991EA1" w:rsidRDefault="00E4274D" w:rsidP="0088654B">
      <w:pPr>
        <w:pStyle w:val="Prrafodelista"/>
        <w:ind w:left="0"/>
        <w:rPr>
          <w:rFonts w:ascii="Arial" w:hAnsi="Arial" w:cs="Arial"/>
          <w:sz w:val="20"/>
          <w:szCs w:val="20"/>
        </w:rPr>
      </w:pPr>
    </w:p>
    <w:p w14:paraId="35C66350" w14:textId="77777777" w:rsidR="009665C6" w:rsidRPr="00991EA1" w:rsidRDefault="009665C6" w:rsidP="0088654B">
      <w:pPr>
        <w:pStyle w:val="Prrafodelista"/>
        <w:ind w:left="0"/>
        <w:rPr>
          <w:rFonts w:ascii="Arial" w:hAnsi="Arial" w:cs="Arial"/>
          <w:sz w:val="20"/>
          <w:szCs w:val="20"/>
        </w:rPr>
      </w:pPr>
      <w:r w:rsidRPr="00991EA1">
        <w:rPr>
          <w:rFonts w:ascii="Arial" w:hAnsi="Arial" w:cs="Arial"/>
          <w:sz w:val="20"/>
          <w:szCs w:val="20"/>
        </w:rPr>
        <w:t>En cuanto a las transferencias documentales, la Entidad realiza dos tipos de trasferencia:</w:t>
      </w:r>
    </w:p>
    <w:p w14:paraId="66974AB3" w14:textId="4B78A9C5" w:rsidR="0029022A" w:rsidRPr="00991EA1" w:rsidRDefault="0029022A" w:rsidP="0088654B">
      <w:pPr>
        <w:pStyle w:val="Prrafodelista"/>
        <w:ind w:left="1080"/>
        <w:rPr>
          <w:rFonts w:ascii="Arial" w:hAnsi="Arial" w:cs="Arial"/>
          <w:b/>
          <w:sz w:val="20"/>
          <w:szCs w:val="20"/>
        </w:rPr>
      </w:pPr>
    </w:p>
    <w:p w14:paraId="5519AB0A" w14:textId="6F15C8C0" w:rsidR="0029022A" w:rsidRPr="00991EA1" w:rsidRDefault="00E4274D" w:rsidP="0088654B">
      <w:pPr>
        <w:pStyle w:val="Prrafodelista"/>
        <w:ind w:left="1080"/>
        <w:rPr>
          <w:rFonts w:ascii="Arial" w:hAnsi="Arial" w:cs="Arial"/>
          <w:b/>
          <w:sz w:val="20"/>
          <w:szCs w:val="20"/>
        </w:rPr>
      </w:pPr>
      <w:r w:rsidRPr="00991EA1">
        <w:rPr>
          <w:rFonts w:ascii="Arial" w:hAnsi="Arial" w:cs="Arial"/>
          <w:b/>
          <w:noProof/>
          <w:sz w:val="20"/>
          <w:szCs w:val="20"/>
          <w:lang w:val="es-CO" w:eastAsia="es-CO"/>
        </w:rPr>
        <w:drawing>
          <wp:anchor distT="0" distB="0" distL="114300" distR="114300" simplePos="0" relativeHeight="251696128" behindDoc="0" locked="0" layoutInCell="1" allowOverlap="1" wp14:anchorId="3ACC655A" wp14:editId="585326C2">
            <wp:simplePos x="0" y="0"/>
            <wp:positionH relativeFrom="margin">
              <wp:posOffset>75565</wp:posOffset>
            </wp:positionH>
            <wp:positionV relativeFrom="paragraph">
              <wp:posOffset>180340</wp:posOffset>
            </wp:positionV>
            <wp:extent cx="5486400" cy="3200400"/>
            <wp:effectExtent l="19050" t="0" r="19050" b="0"/>
            <wp:wrapThrough wrapText="bothSides">
              <wp:wrapPolygon edited="0">
                <wp:start x="10200" y="257"/>
                <wp:lineTo x="-75" y="643"/>
                <wp:lineTo x="-75" y="4629"/>
                <wp:lineTo x="1350" y="6686"/>
                <wp:lineTo x="1425" y="19029"/>
                <wp:lineTo x="1575" y="21086"/>
                <wp:lineTo x="1875" y="21471"/>
                <wp:lineTo x="21300" y="21471"/>
                <wp:lineTo x="21525" y="21086"/>
                <wp:lineTo x="21600" y="19800"/>
                <wp:lineTo x="21600" y="4500"/>
                <wp:lineTo x="21225" y="3857"/>
                <wp:lineTo x="20175" y="2571"/>
                <wp:lineTo x="20325" y="771"/>
                <wp:lineTo x="19425" y="643"/>
                <wp:lineTo x="10575" y="257"/>
                <wp:lineTo x="10200" y="257"/>
              </wp:wrapPolygon>
            </wp:wrapThrough>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p>
    <w:p w14:paraId="16DCB5B4" w14:textId="73AA841A" w:rsidR="006A224C" w:rsidRPr="00991EA1" w:rsidRDefault="006A224C" w:rsidP="0088654B">
      <w:pPr>
        <w:pStyle w:val="Prrafodelista"/>
        <w:ind w:left="1080"/>
        <w:rPr>
          <w:rFonts w:ascii="Arial" w:hAnsi="Arial" w:cs="Arial"/>
          <w:b/>
          <w:sz w:val="20"/>
          <w:szCs w:val="20"/>
        </w:rPr>
      </w:pPr>
    </w:p>
    <w:p w14:paraId="1E09892C" w14:textId="77777777" w:rsidR="00DB748F" w:rsidRPr="00991EA1" w:rsidRDefault="00DB748F" w:rsidP="0088654B">
      <w:pPr>
        <w:spacing w:line="276" w:lineRule="auto"/>
        <w:ind w:left="284"/>
        <w:rPr>
          <w:rFonts w:ascii="Arial" w:hAnsi="Arial" w:cs="Arial"/>
          <w:b/>
          <w:sz w:val="20"/>
          <w:szCs w:val="20"/>
        </w:rPr>
      </w:pPr>
    </w:p>
    <w:p w14:paraId="6EE01148" w14:textId="77777777" w:rsidR="00DB748F" w:rsidRPr="00991EA1" w:rsidRDefault="00DB748F" w:rsidP="0088654B">
      <w:pPr>
        <w:spacing w:line="276" w:lineRule="auto"/>
        <w:ind w:left="284"/>
        <w:rPr>
          <w:rFonts w:ascii="Arial" w:hAnsi="Arial" w:cs="Arial"/>
          <w:b/>
          <w:sz w:val="20"/>
          <w:szCs w:val="20"/>
        </w:rPr>
      </w:pPr>
    </w:p>
    <w:p w14:paraId="2503EF1E" w14:textId="77777777" w:rsidR="00DB748F" w:rsidRPr="00991EA1" w:rsidRDefault="00DB748F" w:rsidP="0088654B">
      <w:pPr>
        <w:spacing w:line="276" w:lineRule="auto"/>
        <w:ind w:left="284"/>
        <w:rPr>
          <w:rFonts w:ascii="Arial" w:hAnsi="Arial" w:cs="Arial"/>
          <w:b/>
          <w:sz w:val="20"/>
          <w:szCs w:val="20"/>
        </w:rPr>
      </w:pPr>
    </w:p>
    <w:p w14:paraId="22F92466" w14:textId="77777777" w:rsidR="00DB748F" w:rsidRPr="00991EA1" w:rsidRDefault="00DB748F" w:rsidP="0088654B">
      <w:pPr>
        <w:spacing w:line="276" w:lineRule="auto"/>
        <w:ind w:left="284"/>
        <w:rPr>
          <w:rFonts w:ascii="Arial" w:hAnsi="Arial" w:cs="Arial"/>
          <w:b/>
          <w:sz w:val="20"/>
          <w:szCs w:val="20"/>
        </w:rPr>
      </w:pPr>
    </w:p>
    <w:p w14:paraId="4AF61001" w14:textId="77777777" w:rsidR="00DB748F" w:rsidRPr="00991EA1" w:rsidRDefault="00DB748F" w:rsidP="0088654B">
      <w:pPr>
        <w:spacing w:line="276" w:lineRule="auto"/>
        <w:ind w:left="284"/>
        <w:rPr>
          <w:rFonts w:ascii="Arial" w:hAnsi="Arial" w:cs="Arial"/>
          <w:b/>
          <w:sz w:val="20"/>
          <w:szCs w:val="20"/>
        </w:rPr>
      </w:pPr>
    </w:p>
    <w:p w14:paraId="5CD0E3FB" w14:textId="77777777" w:rsidR="00DB748F" w:rsidRPr="00991EA1" w:rsidRDefault="00DB748F" w:rsidP="0088654B">
      <w:pPr>
        <w:spacing w:line="276" w:lineRule="auto"/>
        <w:ind w:left="284"/>
        <w:rPr>
          <w:rFonts w:ascii="Arial" w:hAnsi="Arial" w:cs="Arial"/>
          <w:b/>
          <w:sz w:val="20"/>
          <w:szCs w:val="20"/>
        </w:rPr>
      </w:pPr>
    </w:p>
    <w:p w14:paraId="54C70A6B" w14:textId="77777777" w:rsidR="00DB748F" w:rsidRPr="00991EA1" w:rsidRDefault="00DB748F" w:rsidP="0088654B">
      <w:pPr>
        <w:spacing w:line="276" w:lineRule="auto"/>
        <w:ind w:left="284"/>
        <w:rPr>
          <w:rFonts w:ascii="Arial" w:hAnsi="Arial" w:cs="Arial"/>
          <w:b/>
          <w:sz w:val="20"/>
          <w:szCs w:val="20"/>
        </w:rPr>
      </w:pPr>
    </w:p>
    <w:p w14:paraId="02D6FA4B" w14:textId="77777777" w:rsidR="00DA1673" w:rsidRDefault="00DA1673" w:rsidP="00DA1673">
      <w:pPr>
        <w:pStyle w:val="Ttulo1"/>
        <w:numPr>
          <w:ilvl w:val="0"/>
          <w:numId w:val="0"/>
        </w:numPr>
      </w:pPr>
    </w:p>
    <w:p w14:paraId="0C4CBED4" w14:textId="77777777" w:rsidR="00DA1673" w:rsidRDefault="00DA1673" w:rsidP="008A78A1"/>
    <w:p w14:paraId="2C33725D" w14:textId="5B178FD6" w:rsidR="00E35D5B" w:rsidRPr="00DA1673" w:rsidRDefault="00E4274D" w:rsidP="003949DC">
      <w:pPr>
        <w:pStyle w:val="Ttulo2"/>
        <w:numPr>
          <w:ilvl w:val="1"/>
          <w:numId w:val="33"/>
        </w:numPr>
      </w:pPr>
      <w:r w:rsidRPr="00DA1673">
        <w:t xml:space="preserve">    </w:t>
      </w:r>
      <w:bookmarkStart w:id="41" w:name="_Toc508630149"/>
      <w:bookmarkStart w:id="42" w:name="_Toc508981514"/>
      <w:r w:rsidR="00E35D5B" w:rsidRPr="00DA1673">
        <w:t>DISPOSICIÓN DE DOCUMENTOS</w:t>
      </w:r>
      <w:bookmarkEnd w:id="41"/>
      <w:bookmarkEnd w:id="42"/>
    </w:p>
    <w:p w14:paraId="3621F6C9" w14:textId="77777777" w:rsidR="00CC0F47" w:rsidRPr="00991EA1" w:rsidRDefault="00CC0F47" w:rsidP="0088654B">
      <w:pPr>
        <w:pStyle w:val="Prrafodelista"/>
        <w:ind w:left="786"/>
        <w:rPr>
          <w:rFonts w:ascii="Arial" w:hAnsi="Arial" w:cs="Arial"/>
          <w:b/>
          <w:sz w:val="20"/>
          <w:szCs w:val="20"/>
        </w:rPr>
      </w:pPr>
    </w:p>
    <w:p w14:paraId="23627C25" w14:textId="695365F9" w:rsidR="004D53FC" w:rsidRPr="00991EA1" w:rsidRDefault="004D53FC" w:rsidP="0088654B">
      <w:pPr>
        <w:pStyle w:val="Prrafodelista"/>
        <w:ind w:left="0"/>
        <w:jc w:val="both"/>
        <w:rPr>
          <w:rFonts w:ascii="Arial" w:hAnsi="Arial" w:cs="Arial"/>
          <w:sz w:val="20"/>
          <w:szCs w:val="20"/>
        </w:rPr>
      </w:pPr>
      <w:r w:rsidRPr="00991EA1">
        <w:rPr>
          <w:rFonts w:ascii="Arial" w:hAnsi="Arial" w:cs="Arial"/>
          <w:sz w:val="20"/>
          <w:szCs w:val="20"/>
        </w:rPr>
        <w:t>Frente a la disposición de documentos, la aplicación de las Tablas de Retención Documental, es la que permite organizar y seleccionar los documentos de las  áreas, en sus diferentes etapas de archivo para su conservación total, temporal o su eliminación definitiva.</w:t>
      </w:r>
    </w:p>
    <w:p w14:paraId="144158EF" w14:textId="38A84E86" w:rsidR="004D53FC" w:rsidRPr="00991EA1" w:rsidRDefault="004D53FC" w:rsidP="0088654B">
      <w:pPr>
        <w:pStyle w:val="Prrafodelista"/>
        <w:ind w:left="0"/>
        <w:jc w:val="both"/>
        <w:rPr>
          <w:rFonts w:ascii="Arial" w:hAnsi="Arial" w:cs="Arial"/>
          <w:sz w:val="20"/>
          <w:szCs w:val="20"/>
        </w:rPr>
      </w:pPr>
      <w:r w:rsidRPr="00991EA1">
        <w:rPr>
          <w:rFonts w:ascii="Arial" w:hAnsi="Arial" w:cs="Arial"/>
          <w:sz w:val="20"/>
          <w:szCs w:val="20"/>
        </w:rPr>
        <w:t xml:space="preserve">La  Tabla  de  Retención  Documental  ha  sido  aprobada  por  el  Archivo  General  de  la  Nación    la  Superintendencia de Industria y Comercio mediante el Acuerdo 036 del  año 2000 y  adoptada su  aplicación  para  la  entidad  mediante  Resolución  29453  del año  2001.  </w:t>
      </w:r>
      <w:r w:rsidR="00E12B8D" w:rsidRPr="00991EA1">
        <w:rPr>
          <w:rFonts w:ascii="Arial" w:hAnsi="Arial" w:cs="Arial"/>
          <w:sz w:val="20"/>
          <w:szCs w:val="20"/>
        </w:rPr>
        <w:t>Se actualizó en el 2016, s</w:t>
      </w:r>
      <w:r w:rsidRPr="00991EA1">
        <w:rPr>
          <w:rFonts w:ascii="Arial" w:hAnsi="Arial" w:cs="Arial"/>
          <w:sz w:val="20"/>
          <w:szCs w:val="20"/>
        </w:rPr>
        <w:t>in  embargo,  por  desarrollo  de  las  actividades  propias  de  la  entidad,  es necesario  revisar y actualizar los tipos,  sub series  e  incluso  series  documentales</w:t>
      </w:r>
      <w:r w:rsidR="00E12B8D" w:rsidRPr="00991EA1">
        <w:rPr>
          <w:rFonts w:ascii="Arial" w:hAnsi="Arial" w:cs="Arial"/>
          <w:sz w:val="20"/>
          <w:szCs w:val="20"/>
        </w:rPr>
        <w:t>, al igual que se hace necesario revisar la actualización de este instrumento teniendo en cuenta los documentos electrónicos</w:t>
      </w:r>
      <w:r w:rsidRPr="00991EA1">
        <w:rPr>
          <w:rFonts w:ascii="Arial" w:hAnsi="Arial" w:cs="Arial"/>
          <w:sz w:val="20"/>
          <w:szCs w:val="20"/>
        </w:rPr>
        <w:t xml:space="preserve">. Ver instructivo GD01-I01 – Aplicación Tablas de Retención Documental y GD01-P01 </w:t>
      </w:r>
      <w:r w:rsidR="007E23F9" w:rsidRPr="00991EA1">
        <w:rPr>
          <w:rFonts w:ascii="Arial" w:hAnsi="Arial" w:cs="Arial"/>
          <w:sz w:val="20"/>
          <w:szCs w:val="20"/>
        </w:rPr>
        <w:t xml:space="preserve">Procedimiento </w:t>
      </w:r>
      <w:r w:rsidRPr="00991EA1">
        <w:rPr>
          <w:rFonts w:ascii="Arial" w:hAnsi="Arial" w:cs="Arial"/>
          <w:sz w:val="20"/>
          <w:szCs w:val="20"/>
        </w:rPr>
        <w:t>de Archivo y Retención Documental.</w:t>
      </w:r>
    </w:p>
    <w:p w14:paraId="41BCC5EA" w14:textId="77777777" w:rsidR="004D53FC" w:rsidRPr="00991EA1" w:rsidRDefault="004D53FC" w:rsidP="0088654B">
      <w:pPr>
        <w:pStyle w:val="Prrafodelista"/>
        <w:ind w:left="426"/>
        <w:rPr>
          <w:rFonts w:ascii="Arial" w:hAnsi="Arial" w:cs="Arial"/>
          <w:b/>
          <w:sz w:val="20"/>
          <w:szCs w:val="20"/>
        </w:rPr>
      </w:pPr>
    </w:p>
    <w:p w14:paraId="4CB7278F" w14:textId="75C036E7" w:rsidR="00E35D5B" w:rsidRPr="00991EA1" w:rsidRDefault="00E35D5B" w:rsidP="003949DC">
      <w:pPr>
        <w:pStyle w:val="Ttulo2"/>
        <w:numPr>
          <w:ilvl w:val="1"/>
          <w:numId w:val="33"/>
        </w:numPr>
      </w:pPr>
      <w:bookmarkStart w:id="43" w:name="_Toc508630150"/>
      <w:bookmarkStart w:id="44" w:name="_Toc508981515"/>
      <w:r w:rsidRPr="00991EA1">
        <w:lastRenderedPageBreak/>
        <w:t>PRESER</w:t>
      </w:r>
      <w:r w:rsidR="00270051" w:rsidRPr="00991EA1">
        <w:t>V</w:t>
      </w:r>
      <w:r w:rsidRPr="00991EA1">
        <w:t>ACIÓN LARGO PLAZO</w:t>
      </w:r>
      <w:bookmarkEnd w:id="43"/>
      <w:bookmarkEnd w:id="44"/>
    </w:p>
    <w:p w14:paraId="4F14E70B" w14:textId="539B79E3" w:rsidR="0029022A" w:rsidRPr="00991EA1" w:rsidRDefault="0029022A" w:rsidP="0088654B">
      <w:pPr>
        <w:spacing w:line="276" w:lineRule="auto"/>
        <w:jc w:val="both"/>
        <w:rPr>
          <w:rFonts w:ascii="Arial" w:eastAsia="Times New Roman" w:hAnsi="Arial" w:cs="Arial"/>
          <w:sz w:val="20"/>
          <w:szCs w:val="20"/>
          <w:lang w:val="es-ES"/>
        </w:rPr>
      </w:pPr>
      <w:r w:rsidRPr="00991EA1">
        <w:rPr>
          <w:rFonts w:ascii="Arial" w:eastAsia="Times New Roman" w:hAnsi="Arial" w:cs="Arial"/>
          <w:sz w:val="20"/>
          <w:szCs w:val="20"/>
          <w:lang w:val="es-ES"/>
        </w:rPr>
        <w:t>A través del diseño e implementación del programa de conservación y preservación documental, se determinarán los parámetros, lineamientos y procedimientos necesarios para realizar la adecuada conservación de los documentos recibidos y generados por la Entidad, asimismo, el plan de trabajo</w:t>
      </w:r>
      <w:r w:rsidR="00485C90">
        <w:rPr>
          <w:rFonts w:ascii="Arial" w:eastAsia="Times New Roman" w:hAnsi="Arial" w:cs="Arial"/>
          <w:sz w:val="20"/>
          <w:szCs w:val="20"/>
          <w:lang w:val="es-ES"/>
        </w:rPr>
        <w:t xml:space="preserve"> </w:t>
      </w:r>
      <w:r w:rsidRPr="00991EA1">
        <w:rPr>
          <w:rFonts w:ascii="Arial" w:eastAsia="Times New Roman" w:hAnsi="Arial" w:cs="Arial"/>
          <w:sz w:val="20"/>
          <w:szCs w:val="20"/>
          <w:lang w:val="es-ES"/>
        </w:rPr>
        <w:t xml:space="preserve">a realizar para la aplicación de la selección, digitalización, microfilmación (documentos vitales valorados como históricos), y la conservación total de los documentos. </w:t>
      </w:r>
    </w:p>
    <w:p w14:paraId="787A424F" w14:textId="77777777" w:rsidR="0029022A" w:rsidRPr="00991EA1" w:rsidRDefault="0029022A" w:rsidP="0088654B">
      <w:pPr>
        <w:spacing w:line="276" w:lineRule="auto"/>
        <w:jc w:val="both"/>
        <w:rPr>
          <w:rFonts w:ascii="Arial" w:eastAsia="Times New Roman" w:hAnsi="Arial" w:cs="Arial"/>
          <w:sz w:val="20"/>
          <w:szCs w:val="20"/>
          <w:lang w:val="es-ES"/>
        </w:rPr>
      </w:pPr>
      <w:r w:rsidRPr="00991EA1">
        <w:rPr>
          <w:rFonts w:ascii="Arial" w:eastAsia="Times New Roman" w:hAnsi="Arial" w:cs="Arial"/>
          <w:sz w:val="20"/>
          <w:szCs w:val="20"/>
          <w:lang w:val="es-ES"/>
        </w:rPr>
        <w:t>En cuanto a la eliminación documental (destrucción de los documentos), se debe tener presente que los documentos hayan perdido su valor administrativo, legal o fiscal y que no tienen valor histórico.  Se procede tanto para los archivos de gestión, como para el Archivo Central de acuerdo a lo establecido en el documento GD01-P01 Procedimiento de Archivo y Retención Documental, numeral 7.5. Eliminación de documentos.</w:t>
      </w:r>
    </w:p>
    <w:p w14:paraId="1B502C58" w14:textId="1D04B600" w:rsidR="00E35D5B" w:rsidRPr="00991EA1" w:rsidRDefault="00E35D5B" w:rsidP="003949DC">
      <w:pPr>
        <w:pStyle w:val="Ttulo2"/>
        <w:numPr>
          <w:ilvl w:val="1"/>
          <w:numId w:val="33"/>
        </w:numPr>
      </w:pPr>
      <w:bookmarkStart w:id="45" w:name="_Toc508630151"/>
      <w:bookmarkStart w:id="46" w:name="_Toc508981516"/>
      <w:r w:rsidRPr="00991EA1">
        <w:t>VALORACIÓN DOCUMENTAL</w:t>
      </w:r>
      <w:bookmarkEnd w:id="45"/>
      <w:bookmarkEnd w:id="46"/>
    </w:p>
    <w:p w14:paraId="37ED958D" w14:textId="034DB21A" w:rsidR="00C93B4D" w:rsidRPr="00991EA1" w:rsidRDefault="00C93B4D" w:rsidP="0088654B">
      <w:pPr>
        <w:spacing w:line="276" w:lineRule="auto"/>
        <w:jc w:val="both"/>
        <w:rPr>
          <w:rFonts w:ascii="Arial" w:eastAsia="Times New Roman" w:hAnsi="Arial" w:cs="Arial"/>
          <w:sz w:val="20"/>
          <w:szCs w:val="20"/>
          <w:lang w:val="es-ES"/>
        </w:rPr>
      </w:pPr>
      <w:r w:rsidRPr="00991EA1">
        <w:rPr>
          <w:rFonts w:ascii="Arial" w:eastAsia="Times New Roman" w:hAnsi="Arial" w:cs="Arial"/>
          <w:sz w:val="20"/>
          <w:szCs w:val="20"/>
          <w:lang w:val="es-ES"/>
        </w:rPr>
        <w:t>La valoración de los documentos es un proceso que se realiza  conjuntamente con cada productor, ellos revisan la normatividad vigente y de acuerdo a ello definen la valoración correspondiente de los documentos de acuerdo con sus valores. La dependencia tiene la responsabilidad de revisar y realizar el requerimiento de modificación ya sea por tiempo de retención en los archivos (previa justificación) o por que se crea, modifica o elimina una nueva serie,  la solicitud será sometida al Comité Institucional de Desarrollo Administrativo para su aprobación presentando la sustentación tanto jurídica como técnica.</w:t>
      </w:r>
    </w:p>
    <w:p w14:paraId="7AD18FD2" w14:textId="1CADCD96" w:rsidR="00C93B4D" w:rsidRPr="00991EA1" w:rsidRDefault="00C93B4D" w:rsidP="0088654B">
      <w:pPr>
        <w:spacing w:line="276" w:lineRule="auto"/>
        <w:jc w:val="both"/>
        <w:rPr>
          <w:rFonts w:ascii="Arial" w:hAnsi="Arial" w:cs="Arial"/>
          <w:color w:val="222222"/>
          <w:sz w:val="20"/>
          <w:szCs w:val="20"/>
          <w:shd w:val="clear" w:color="auto" w:fill="FFFFFF"/>
        </w:rPr>
      </w:pPr>
      <w:r w:rsidRPr="00991EA1">
        <w:rPr>
          <w:rFonts w:ascii="Arial" w:eastAsia="Times New Roman" w:hAnsi="Arial" w:cs="Arial"/>
          <w:noProof/>
          <w:sz w:val="20"/>
          <w:szCs w:val="20"/>
          <w:lang w:eastAsia="es-CO"/>
        </w:rPr>
        <mc:AlternateContent>
          <mc:Choice Requires="wpg">
            <w:drawing>
              <wp:anchor distT="0" distB="0" distL="114300" distR="114300" simplePos="0" relativeHeight="251694080" behindDoc="0" locked="0" layoutInCell="1" allowOverlap="1" wp14:anchorId="017F4DBF" wp14:editId="2C6CC379">
                <wp:simplePos x="0" y="0"/>
                <wp:positionH relativeFrom="margin">
                  <wp:posOffset>329565</wp:posOffset>
                </wp:positionH>
                <wp:positionV relativeFrom="paragraph">
                  <wp:posOffset>7620</wp:posOffset>
                </wp:positionV>
                <wp:extent cx="5019920" cy="3296382"/>
                <wp:effectExtent l="19050" t="0" r="85725" b="0"/>
                <wp:wrapThrough wrapText="bothSides">
                  <wp:wrapPolygon edited="0">
                    <wp:start x="4836" y="0"/>
                    <wp:lineTo x="4836" y="1498"/>
                    <wp:lineTo x="5410" y="1997"/>
                    <wp:lineTo x="6968" y="1997"/>
                    <wp:lineTo x="656" y="3870"/>
                    <wp:lineTo x="-82" y="4494"/>
                    <wp:lineTo x="-82" y="7864"/>
                    <wp:lineTo x="574" y="8114"/>
                    <wp:lineTo x="574" y="18850"/>
                    <wp:lineTo x="1066" y="19224"/>
                    <wp:lineTo x="1476" y="19224"/>
                    <wp:lineTo x="8033" y="18974"/>
                    <wp:lineTo x="16231" y="18475"/>
                    <wp:lineTo x="16149" y="17601"/>
                    <wp:lineTo x="16067" y="16228"/>
                    <wp:lineTo x="15903" y="15978"/>
                    <wp:lineTo x="20575" y="14980"/>
                    <wp:lineTo x="20903" y="14356"/>
                    <wp:lineTo x="20493" y="13981"/>
                    <wp:lineTo x="20903" y="13232"/>
                    <wp:lineTo x="20821" y="11984"/>
                    <wp:lineTo x="21477" y="10111"/>
                    <wp:lineTo x="21641" y="8613"/>
                    <wp:lineTo x="18116" y="7989"/>
                    <wp:lineTo x="21887" y="7365"/>
                    <wp:lineTo x="21887" y="5118"/>
                    <wp:lineTo x="20575" y="4369"/>
                    <wp:lineTo x="17870" y="3620"/>
                    <wp:lineTo x="17132" y="2497"/>
                    <wp:lineTo x="16395" y="1997"/>
                    <wp:lineTo x="18608" y="1997"/>
                    <wp:lineTo x="19674" y="1373"/>
                    <wp:lineTo x="19592" y="0"/>
                    <wp:lineTo x="4836" y="0"/>
                  </wp:wrapPolygon>
                </wp:wrapThrough>
                <wp:docPr id="26" name="Grupo 26"/>
                <wp:cNvGraphicFramePr/>
                <a:graphic xmlns:a="http://schemas.openxmlformats.org/drawingml/2006/main">
                  <a:graphicData uri="http://schemas.microsoft.com/office/word/2010/wordprocessingGroup">
                    <wpg:wgp>
                      <wpg:cNvGrpSpPr/>
                      <wpg:grpSpPr>
                        <a:xfrm>
                          <a:off x="0" y="0"/>
                          <a:ext cx="5019920" cy="3296382"/>
                          <a:chOff x="0" y="0"/>
                          <a:chExt cx="5019920" cy="3296382"/>
                        </a:xfrm>
                      </wpg:grpSpPr>
                      <wps:wsp>
                        <wps:cNvPr id="14" name="Pentágono 14"/>
                        <wps:cNvSpPr/>
                        <wps:spPr>
                          <a:xfrm>
                            <a:off x="580293" y="685800"/>
                            <a:ext cx="984250" cy="457200"/>
                          </a:xfrm>
                          <a:prstGeom prst="homePlate">
                            <a:avLst/>
                          </a:prstGeom>
                        </wps:spPr>
                        <wps:style>
                          <a:lnRef idx="1">
                            <a:schemeClr val="accent1"/>
                          </a:lnRef>
                          <a:fillRef idx="3">
                            <a:schemeClr val="accent1"/>
                          </a:fillRef>
                          <a:effectRef idx="2">
                            <a:schemeClr val="accent1"/>
                          </a:effectRef>
                          <a:fontRef idx="minor">
                            <a:schemeClr val="lt1"/>
                          </a:fontRef>
                        </wps:style>
                        <wps:txbx>
                          <w:txbxContent>
                            <w:p w14:paraId="52A81D99" w14:textId="6E3343B6" w:rsidR="00367B4D" w:rsidRDefault="00367B4D" w:rsidP="00C93B4D">
                              <w:pPr>
                                <w:spacing w:after="0"/>
                                <w:jc w:val="center"/>
                              </w:pPr>
                              <w:r>
                                <w:t>Fase Activa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Pentágono 20"/>
                        <wps:cNvSpPr/>
                        <wps:spPr>
                          <a:xfrm>
                            <a:off x="2259624" y="685800"/>
                            <a:ext cx="984250" cy="457200"/>
                          </a:xfrm>
                          <a:prstGeom prst="homePlate">
                            <a:avLst/>
                          </a:prstGeom>
                        </wps:spPr>
                        <wps:style>
                          <a:lnRef idx="1">
                            <a:schemeClr val="accent1"/>
                          </a:lnRef>
                          <a:fillRef idx="3">
                            <a:schemeClr val="accent1"/>
                          </a:fillRef>
                          <a:effectRef idx="2">
                            <a:schemeClr val="accent1"/>
                          </a:effectRef>
                          <a:fontRef idx="minor">
                            <a:schemeClr val="lt1"/>
                          </a:fontRef>
                        </wps:style>
                        <wps:txbx>
                          <w:txbxContent>
                            <w:p w14:paraId="6F9EEB37" w14:textId="77777777" w:rsidR="00367B4D" w:rsidRDefault="00367B4D" w:rsidP="00C93B4D">
                              <w:pPr>
                                <w:spacing w:after="0"/>
                                <w:jc w:val="center"/>
                              </w:pPr>
                              <w:r>
                                <w:t xml:space="preserve">Fase </w:t>
                              </w:r>
                            </w:p>
                            <w:p w14:paraId="35D556E7" w14:textId="00AF85DB" w:rsidR="00367B4D" w:rsidRDefault="00367B4D" w:rsidP="00C93B4D">
                              <w:pPr>
                                <w:spacing w:after="0"/>
                                <w:jc w:val="center"/>
                              </w:pPr>
                              <w:r>
                                <w:t>Semiactiva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entágono 21"/>
                        <wps:cNvSpPr/>
                        <wps:spPr>
                          <a:xfrm>
                            <a:off x="4035670" y="677007"/>
                            <a:ext cx="984250" cy="457200"/>
                          </a:xfrm>
                          <a:prstGeom prst="homePlate">
                            <a:avLst/>
                          </a:prstGeom>
                        </wps:spPr>
                        <wps:style>
                          <a:lnRef idx="1">
                            <a:schemeClr val="accent1"/>
                          </a:lnRef>
                          <a:fillRef idx="3">
                            <a:schemeClr val="accent1"/>
                          </a:fillRef>
                          <a:effectRef idx="2">
                            <a:schemeClr val="accent1"/>
                          </a:effectRef>
                          <a:fontRef idx="minor">
                            <a:schemeClr val="lt1"/>
                          </a:fontRef>
                        </wps:style>
                        <wps:txbx>
                          <w:txbxContent>
                            <w:p w14:paraId="7A6F1CA1" w14:textId="77777777" w:rsidR="00367B4D" w:rsidRDefault="00367B4D" w:rsidP="00C93B4D">
                              <w:pPr>
                                <w:spacing w:after="0"/>
                                <w:jc w:val="center"/>
                              </w:pPr>
                              <w:r>
                                <w:t xml:space="preserve">Fase </w:t>
                              </w:r>
                            </w:p>
                            <w:p w14:paraId="13AA39F6" w14:textId="56F48BAF" w:rsidR="00367B4D" w:rsidRDefault="00367B4D" w:rsidP="00C93B4D">
                              <w:pPr>
                                <w:spacing w:after="0"/>
                                <w:jc w:val="center"/>
                              </w:pPr>
                              <w:r>
                                <w:t>Inactiva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lecha circular 22"/>
                        <wps:cNvSpPr/>
                        <wps:spPr>
                          <a:xfrm>
                            <a:off x="1336431" y="254977"/>
                            <a:ext cx="1053465" cy="772795"/>
                          </a:xfrm>
                          <a:prstGeom prst="circularArrow">
                            <a:avLst>
                              <a:gd name="adj1" fmla="val 12500"/>
                              <a:gd name="adj2" fmla="val 1142319"/>
                              <a:gd name="adj3" fmla="val 20457681"/>
                              <a:gd name="adj4" fmla="val 10800000"/>
                              <a:gd name="adj5" fmla="val 11193"/>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echa circular 23"/>
                        <wps:cNvSpPr/>
                        <wps:spPr>
                          <a:xfrm>
                            <a:off x="3112477" y="263769"/>
                            <a:ext cx="1053465" cy="772795"/>
                          </a:xfrm>
                          <a:prstGeom prst="circularArrow">
                            <a:avLst>
                              <a:gd name="adj1" fmla="val 12500"/>
                              <a:gd name="adj2" fmla="val 1142319"/>
                              <a:gd name="adj3" fmla="val 20457681"/>
                              <a:gd name="adj4" fmla="val 10800000"/>
                              <a:gd name="adj5" fmla="val 11193"/>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Cuadro de texto 24"/>
                        <wps:cNvSpPr txBox="1"/>
                        <wps:spPr>
                          <a:xfrm>
                            <a:off x="1169377" y="0"/>
                            <a:ext cx="1485900" cy="245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F2C86D" w14:textId="159C5DEE" w:rsidR="00367B4D" w:rsidRPr="00C93B4D" w:rsidRDefault="00367B4D" w:rsidP="00C93B4D">
                              <w:pPr>
                                <w:jc w:val="both"/>
                                <w:rPr>
                                  <w:b/>
                                  <w:sz w:val="20"/>
                                </w:rPr>
                              </w:pPr>
                              <w:r w:rsidRPr="00C93B4D">
                                <w:rPr>
                                  <w:b/>
                                  <w:sz w:val="20"/>
                                </w:rPr>
                                <w:t>Transferencia Primaria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Cuadro de texto 25"/>
                        <wps:cNvSpPr txBox="1"/>
                        <wps:spPr>
                          <a:xfrm>
                            <a:off x="2971800" y="0"/>
                            <a:ext cx="1564640" cy="245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38C09" w14:textId="04AC964E" w:rsidR="00367B4D" w:rsidRPr="00C93B4D" w:rsidRDefault="00367B4D" w:rsidP="00C93B4D">
                              <w:pPr>
                                <w:jc w:val="both"/>
                                <w:rPr>
                                  <w:b/>
                                  <w:sz w:val="20"/>
                                </w:rPr>
                              </w:pPr>
                              <w:r w:rsidRPr="00C93B4D">
                                <w:rPr>
                                  <w:b/>
                                  <w:sz w:val="20"/>
                                </w:rPr>
                                <w:t xml:space="preserve">Transferencia </w:t>
                              </w:r>
                              <w:r>
                                <w:rPr>
                                  <w:b/>
                                  <w:sz w:val="20"/>
                                </w:rPr>
                                <w:t>Secundaria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7" name="Diagrama 7"/>
                        <wpg:cNvFrPr/>
                        <wpg:xfrm>
                          <a:off x="0" y="219807"/>
                          <a:ext cx="5010150" cy="3076575"/>
                        </wpg:xfrm>
                        <a:graphic>
                          <a:graphicData uri="http://schemas.openxmlformats.org/drawingml/2006/diagram">
                            <dgm:relIds xmlns:dgm="http://schemas.openxmlformats.org/drawingml/2006/diagram" xmlns:r="http://schemas.openxmlformats.org/officeDocument/2006/relationships" r:dm="rId34" r:lo="rId35" r:qs="rId36" r:cs="rId37"/>
                          </a:graphicData>
                        </a:graphic>
                      </wpg:graphicFrame>
                    </wpg:wgp>
                  </a:graphicData>
                </a:graphic>
              </wp:anchor>
            </w:drawing>
          </mc:Choice>
          <mc:Fallback>
            <w:pict>
              <v:group w14:anchorId="017F4DBF" id="Grupo 26" o:spid="_x0000_s1032" style="position:absolute;left:0;text-align:left;margin-left:25.95pt;margin-top:.6pt;width:395.25pt;height:259.55pt;z-index:251694080;mso-position-horizontal-relative:margin" coordsize="50199,32963"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14" o:spid="_x0000_s1033" type="#_x0000_t15" style="position:absolute;left:5802;top:6858;width:984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tKlMIA&#10;AADbAAAADwAAAGRycy9kb3ducmV2LnhtbERPS2vCQBC+C/6HZYTe6sbWlJK6iogFLwqNfVyH7DSJ&#10;ZmfD7mqiv75bELzNx/ec2aI3jTiT87VlBZNxAoK4sLrmUsHn/v3xFYQPyBoby6TgQh4W8+Fghpm2&#10;HX/QOQ+liCHsM1RQhdBmUvqiIoN+bFviyP1aZzBE6EqpHXYx3DTyKUlepMGaY0OFLa0qKo75ySjo&#10;ebdKt4cff7L++vz13a3LdZoo9TDql28gAvXhLr65NzrOn8L/L/E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0qUwgAAANsAAAAPAAAAAAAAAAAAAAAAAJgCAABkcnMvZG93&#10;bnJldi54bWxQSwUGAAAAAAQABAD1AAAAhwMAAAAA&#10;" adj="16583" fillcolor="#5988c1 [3028]" strokecolor="#4f81bd [3204]" strokeweight=".5pt">
                  <v:fill color2="#4c7ebc [3172]" rotate="t" colors="0 #688fc5;.5 #4a81c2;1 #3a71b2" focus="100%" type="gradient">
                    <o:fill v:ext="view" type="gradientUnscaled"/>
                  </v:fill>
                  <v:textbox>
                    <w:txbxContent>
                      <w:p w14:paraId="52A81D99" w14:textId="6E3343B6" w:rsidR="00367B4D" w:rsidRDefault="00367B4D" w:rsidP="00C93B4D">
                        <w:pPr>
                          <w:spacing w:after="0"/>
                          <w:jc w:val="center"/>
                        </w:pPr>
                        <w:r>
                          <w:t>Fase Activa</w:t>
                        </w:r>
                      </w:p>
                    </w:txbxContent>
                  </v:textbox>
                </v:shape>
                <v:shape id="Pentágono 20" o:spid="_x0000_s1034" type="#_x0000_t15" style="position:absolute;left:22596;top:6858;width:984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GKsEA&#10;AADbAAAADwAAAGRycy9kb3ducmV2LnhtbERPy2qDQBTdF/IPww10V8dYUoJxEooY6KaF5rm9ODdq&#10;6twRZ4y2X99ZFLo8nHe2nUwr7tS7xrKCRRSDIC6tbrhScDzsnlYgnEfW2FomBd/kYLuZPWSYajvy&#10;J933vhIhhF2KCmrvu1RKV9Zk0EW2Iw7c1fYGfYB9JXWPYwg3rUzi+EUabDg01NhRXlP5tR+Mgok/&#10;8uX77eIG636eT+exqIplrNTjfHpdg/A0+X/xn/tNK0jC+vAl/A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chirBAAAA2wAAAA8AAAAAAAAAAAAAAAAAmAIAAGRycy9kb3du&#10;cmV2LnhtbFBLBQYAAAAABAAEAPUAAACGAwAAAAA=&#10;" adj="16583" fillcolor="#5988c1 [3028]" strokecolor="#4f81bd [3204]" strokeweight=".5pt">
                  <v:fill color2="#4c7ebc [3172]" rotate="t" colors="0 #688fc5;.5 #4a81c2;1 #3a71b2" focus="100%" type="gradient">
                    <o:fill v:ext="view" type="gradientUnscaled"/>
                  </v:fill>
                  <v:textbox>
                    <w:txbxContent>
                      <w:p w14:paraId="6F9EEB37" w14:textId="77777777" w:rsidR="00367B4D" w:rsidRDefault="00367B4D" w:rsidP="00C93B4D">
                        <w:pPr>
                          <w:spacing w:after="0"/>
                          <w:jc w:val="center"/>
                        </w:pPr>
                        <w:r>
                          <w:t xml:space="preserve">Fase </w:t>
                        </w:r>
                      </w:p>
                      <w:p w14:paraId="35D556E7" w14:textId="00AF85DB" w:rsidR="00367B4D" w:rsidRDefault="00367B4D" w:rsidP="00C93B4D">
                        <w:pPr>
                          <w:spacing w:after="0"/>
                          <w:jc w:val="center"/>
                        </w:pPr>
                        <w:r>
                          <w:t>Semiactiva</w:t>
                        </w:r>
                      </w:p>
                    </w:txbxContent>
                  </v:textbox>
                </v:shape>
                <v:shape id="Pentágono 21" o:spid="_x0000_s1035" type="#_x0000_t15" style="position:absolute;left:40356;top:6770;width:984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jscIA&#10;AADbAAAADwAAAGRycy9kb3ducmV2LnhtbESPT4vCMBTE74LfITxhb5rqokg1ioiCFxfWv9dH82yr&#10;zUtpoq376TeC4HGYmd8w03ljCvGgyuWWFfR7EQjixOqcUwWH/bo7BuE8ssbCMil4koP5rN2aYqxt&#10;zb/02PlUBAi7GBVk3pexlC7JyKDr2ZI4eBdbGfRBVqnUFdYBbgo5iKKRNJhzWMiwpGVGyW13Nwoa&#10;/lkOt9ezu1v393081at0NYyU+uo0iwkIT43/hN/tjVYw6MPrS/g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COxwgAAANsAAAAPAAAAAAAAAAAAAAAAAJgCAABkcnMvZG93&#10;bnJldi54bWxQSwUGAAAAAAQABAD1AAAAhwMAAAAA&#10;" adj="16583" fillcolor="#5988c1 [3028]" strokecolor="#4f81bd [3204]" strokeweight=".5pt">
                  <v:fill color2="#4c7ebc [3172]" rotate="t" colors="0 #688fc5;.5 #4a81c2;1 #3a71b2" focus="100%" type="gradient">
                    <o:fill v:ext="view" type="gradientUnscaled"/>
                  </v:fill>
                  <v:textbox>
                    <w:txbxContent>
                      <w:p w14:paraId="7A6F1CA1" w14:textId="77777777" w:rsidR="00367B4D" w:rsidRDefault="00367B4D" w:rsidP="00C93B4D">
                        <w:pPr>
                          <w:spacing w:after="0"/>
                          <w:jc w:val="center"/>
                        </w:pPr>
                        <w:r>
                          <w:t xml:space="preserve">Fase </w:t>
                        </w:r>
                      </w:p>
                      <w:p w14:paraId="13AA39F6" w14:textId="56F48BAF" w:rsidR="00367B4D" w:rsidRDefault="00367B4D" w:rsidP="00C93B4D">
                        <w:pPr>
                          <w:spacing w:after="0"/>
                          <w:jc w:val="center"/>
                        </w:pPr>
                        <w:r>
                          <w:t>Inactiva</w:t>
                        </w:r>
                      </w:p>
                    </w:txbxContent>
                  </v:textbox>
                </v:shape>
                <v:shape id="Flecha circular 22" o:spid="_x0000_s1036" style="position:absolute;left:13364;top:2549;width:10534;height:7728;visibility:visible;mso-wrap-style:square;v-text-anchor:middle" coordsize="1053465,772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8ocIA&#10;AADbAAAADwAAAGRycy9kb3ducmV2LnhtbESPT4vCMBTE78J+h/AW9iKabgWRahRZWVjw5J+Dx0fy&#10;bIvNS0li2/32RhA8DjPzG2a1GWwjOvKhdqzge5qBINbO1FwqOJ9+JwsQISIbbByTgn8KsFl/jFZY&#10;GNfzgbpjLEWCcChQQRVjW0gZdEUWw9S1xMm7Om8xJulLaTz2CW4bmWfZXFqsOS1U2NJPRfp2vFsF&#10;dl+O68XQ3s/97sKzcadp57VSX5/Ddgki0hDf4Vf7zyjIc3h+S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zyhwgAAANsAAAAPAAAAAAAAAAAAAAAAAJgCAABkcnMvZG93&#10;bnJldi54bWxQSwUGAAAAAAQABAD1AAAAhwMAAAAA&#10;" path="m38199,386398c38199,208169,227026,58714,475720,40103,689615,24097,893037,109673,976744,250877r29208,-1l966966,386397,832954,250876r23997,c775407,168996,627695,124584,477505,136791,281643,152709,134798,259662,134798,386398r-96599,xe" fillcolor="#d99594 [1941]" stroked="f" strokeweight="1pt">
                  <v:stroke joinstyle="miter"/>
                  <v:path arrowok="t" o:connecttype="custom" o:connectlocs="38199,386398;475720,40103;976744,250877;1005952,250876;966966,386397;832954,250876;856951,250876;477505,136791;134798,386398;38199,386398" o:connectangles="0,0,0,0,0,0,0,0,0,0"/>
                </v:shape>
                <v:shape id="Flecha circular 23" o:spid="_x0000_s1037" style="position:absolute;left:31124;top:2637;width:10535;height:7728;visibility:visible;mso-wrap-style:square;v-text-anchor:middle" coordsize="1053465,772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OsEA&#10;AADbAAAADwAAAGRycy9kb3ducmV2LnhtbESPQYvCMBSE78L+h/AWvIimKohUoywrwoIntQePj+Rt&#10;W7Z5KUlsu//eCILHYWa+Ybb7wTaiIx9qxwrmswwEsXam5lJBcT1O1yBCRDbYOCYF/xRgv/sYbTE3&#10;ruczdZdYigThkKOCKsY2lzLoiiyGmWuJk/frvMWYpC+l8dgnuG3kIstW0mLNaaHClr4r0n+Xu1Vg&#10;T+WkXg/tvegPN15OOk0Hr5Uafw5fGxCRhvgOv9o/RsFiCc8v6Q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XmTrBAAAA2wAAAA8AAAAAAAAAAAAAAAAAmAIAAGRycy9kb3du&#10;cmV2LnhtbFBLBQYAAAAABAAEAPUAAACGAwAAAAA=&#10;" path="m38199,386398c38199,208169,227026,58714,475720,40103,689615,24097,893037,109673,976744,250877r29208,-1l966966,386397,832954,250876r23997,c775407,168996,627695,124584,477505,136791,281643,152709,134798,259662,134798,386398r-96599,xe" fillcolor="#d99594 [1941]" stroked="f" strokeweight="1pt">
                  <v:stroke joinstyle="miter"/>
                  <v:path arrowok="t" o:connecttype="custom" o:connectlocs="38199,386398;475720,40103;976744,250877;1005952,250876;966966,386397;832954,250876;856951,250876;477505,136791;134798,386398;38199,386398" o:connectangles="0,0,0,0,0,0,0,0,0,0"/>
                </v:shape>
                <v:shape id="Cuadro de texto 24" o:spid="_x0000_s1038" type="#_x0000_t202" style="position:absolute;left:11693;width:14859;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LZsYA&#10;AADbAAAADwAAAGRycy9kb3ducmV2LnhtbESPQWvCQBSE7wX/w/KEXkQ3aqsldRWRVqU3jbb09si+&#10;JsHs25DdJvHfuwWhx2FmvmEWq86UoqHaFZYVjEcRCOLU6oIzBafkffgCwnlkjaVlUnAlB6tl72GB&#10;sbYtH6g5+kwECLsYFeTeV7GULs3JoBvZijh4P7Y26IOsM6lrbAPclHISRTNpsOCwkGNFm5zSy/HX&#10;KPgeZF8frtue2+nztHrbNcn8UydKPfa79SsIT53/D9/be61g8gR/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LZsYAAADbAAAADwAAAAAAAAAAAAAAAACYAgAAZHJz&#10;L2Rvd25yZXYueG1sUEsFBgAAAAAEAAQA9QAAAIsDAAAAAA==&#10;" fillcolor="white [3201]" stroked="f" strokeweight=".5pt">
                  <v:textbox>
                    <w:txbxContent>
                      <w:p w14:paraId="13F2C86D" w14:textId="159C5DEE" w:rsidR="00367B4D" w:rsidRPr="00C93B4D" w:rsidRDefault="00367B4D" w:rsidP="00C93B4D">
                        <w:pPr>
                          <w:jc w:val="both"/>
                          <w:rPr>
                            <w:b/>
                            <w:sz w:val="20"/>
                          </w:rPr>
                        </w:pPr>
                        <w:r w:rsidRPr="00C93B4D">
                          <w:rPr>
                            <w:b/>
                            <w:sz w:val="20"/>
                          </w:rPr>
                          <w:t>Transferencia Primaria</w:t>
                        </w:r>
                      </w:p>
                    </w:txbxContent>
                  </v:textbox>
                </v:shape>
                <v:shape id="Cuadro de texto 25" o:spid="_x0000_s1039" type="#_x0000_t202" style="position:absolute;left:29718;width:15646;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u/cUA&#10;AADbAAAADwAAAGRycy9kb3ducmV2LnhtbESPQWvCQBSE70L/w/IKXqRuqtiW1FWkWBVvTbSlt0f2&#10;NQlm34bsNon/3hUEj8PMfMPMl72pREuNKy0reB5HIIgzq0vOFRzSz6c3EM4ja6wsk4IzOVguHgZz&#10;jLXt+IvaxOciQNjFqKDwvo6ldFlBBt3Y1sTB+7ONQR9kk0vdYBfgppKTKHqRBksOCwXW9FFQdkr+&#10;jYLfUf6zd/3m2E1n03q9bdPXb50qNXzsV+8gPPX+Hr61d1rBZAb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79xQAAANsAAAAPAAAAAAAAAAAAAAAAAJgCAABkcnMv&#10;ZG93bnJldi54bWxQSwUGAAAAAAQABAD1AAAAigMAAAAA&#10;" fillcolor="white [3201]" stroked="f" strokeweight=".5pt">
                  <v:textbox>
                    <w:txbxContent>
                      <w:p w14:paraId="3A038C09" w14:textId="04AC964E" w:rsidR="00367B4D" w:rsidRPr="00C93B4D" w:rsidRDefault="00367B4D" w:rsidP="00C93B4D">
                        <w:pPr>
                          <w:jc w:val="both"/>
                          <w:rPr>
                            <w:b/>
                            <w:sz w:val="20"/>
                          </w:rPr>
                        </w:pPr>
                        <w:r w:rsidRPr="00C93B4D">
                          <w:rPr>
                            <w:b/>
                            <w:sz w:val="20"/>
                          </w:rPr>
                          <w:t xml:space="preserve">Transferencia </w:t>
                        </w:r>
                        <w:r>
                          <w:rPr>
                            <w:b/>
                            <w:sz w:val="20"/>
                          </w:rPr>
                          <w:t>Secundaria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7" o:spid="_x0000_s1040" type="#_x0000_t75" style="position:absolute;left:-60;top:5913;width:49742;height:229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">
                  <v:imagedata r:id="rId39" o:title=""/>
                  <o:lock v:ext="edit" aspectratio="f"/>
                </v:shape>
                <w10:wrap type="through" anchorx="margin"/>
              </v:group>
            </w:pict>
          </mc:Fallback>
        </mc:AlternateContent>
      </w:r>
    </w:p>
    <w:p w14:paraId="7FCE606F" w14:textId="30D5FF3E" w:rsidR="00C93B4D" w:rsidRPr="00991EA1" w:rsidRDefault="00C93B4D" w:rsidP="0088654B">
      <w:pPr>
        <w:spacing w:line="276" w:lineRule="auto"/>
        <w:jc w:val="both"/>
        <w:rPr>
          <w:rFonts w:ascii="Arial" w:eastAsia="Times New Roman" w:hAnsi="Arial" w:cs="Arial"/>
          <w:sz w:val="20"/>
          <w:szCs w:val="20"/>
          <w:lang w:val="es-ES"/>
        </w:rPr>
      </w:pPr>
    </w:p>
    <w:p w14:paraId="64435AC7" w14:textId="651B4D10" w:rsidR="00C93B4D" w:rsidRPr="00991EA1" w:rsidRDefault="00C93B4D" w:rsidP="0088654B">
      <w:pPr>
        <w:spacing w:line="276" w:lineRule="auto"/>
        <w:jc w:val="both"/>
        <w:rPr>
          <w:rFonts w:ascii="Arial" w:eastAsia="Times New Roman" w:hAnsi="Arial" w:cs="Arial"/>
          <w:sz w:val="20"/>
          <w:szCs w:val="20"/>
          <w:lang w:val="es-ES"/>
        </w:rPr>
      </w:pPr>
    </w:p>
    <w:p w14:paraId="06FE7B22" w14:textId="7399C6E1" w:rsidR="00C93B4D" w:rsidRPr="00991EA1" w:rsidRDefault="00C93B4D" w:rsidP="0088654B">
      <w:pPr>
        <w:spacing w:line="276" w:lineRule="auto"/>
        <w:jc w:val="both"/>
        <w:rPr>
          <w:rFonts w:ascii="Arial" w:eastAsia="Times New Roman" w:hAnsi="Arial" w:cs="Arial"/>
          <w:sz w:val="20"/>
          <w:szCs w:val="20"/>
          <w:lang w:val="es-ES"/>
        </w:rPr>
      </w:pPr>
    </w:p>
    <w:p w14:paraId="6BC67DF9" w14:textId="77777777" w:rsidR="00C93B4D" w:rsidRPr="00991EA1" w:rsidRDefault="00C93B4D" w:rsidP="0088654B">
      <w:pPr>
        <w:spacing w:line="276" w:lineRule="auto"/>
        <w:jc w:val="both"/>
        <w:rPr>
          <w:rFonts w:ascii="Arial" w:eastAsia="Times New Roman" w:hAnsi="Arial" w:cs="Arial"/>
          <w:sz w:val="20"/>
          <w:szCs w:val="20"/>
          <w:lang w:val="es-ES"/>
        </w:rPr>
      </w:pPr>
    </w:p>
    <w:p w14:paraId="38DBA342" w14:textId="77777777" w:rsidR="00C93B4D" w:rsidRPr="00991EA1" w:rsidRDefault="00C93B4D" w:rsidP="0088654B">
      <w:pPr>
        <w:spacing w:line="276" w:lineRule="auto"/>
        <w:jc w:val="both"/>
        <w:rPr>
          <w:rFonts w:ascii="Arial" w:eastAsia="Times New Roman" w:hAnsi="Arial" w:cs="Arial"/>
          <w:sz w:val="20"/>
          <w:szCs w:val="20"/>
          <w:lang w:val="es-ES"/>
        </w:rPr>
      </w:pPr>
    </w:p>
    <w:p w14:paraId="5D12E0BC" w14:textId="77777777" w:rsidR="00C93B4D" w:rsidRPr="00991EA1" w:rsidRDefault="00C93B4D" w:rsidP="0088654B">
      <w:pPr>
        <w:spacing w:line="276" w:lineRule="auto"/>
        <w:jc w:val="both"/>
        <w:rPr>
          <w:rFonts w:ascii="Arial" w:eastAsia="Times New Roman" w:hAnsi="Arial" w:cs="Arial"/>
          <w:sz w:val="20"/>
          <w:szCs w:val="20"/>
          <w:lang w:val="es-ES"/>
        </w:rPr>
      </w:pPr>
    </w:p>
    <w:p w14:paraId="38446A42" w14:textId="77777777" w:rsidR="00C93B4D" w:rsidRDefault="00C93B4D" w:rsidP="0088654B">
      <w:pPr>
        <w:spacing w:line="276" w:lineRule="auto"/>
        <w:jc w:val="both"/>
        <w:rPr>
          <w:rFonts w:ascii="Arial" w:eastAsia="Times New Roman" w:hAnsi="Arial" w:cs="Arial"/>
          <w:sz w:val="20"/>
          <w:szCs w:val="20"/>
          <w:lang w:val="es-ES"/>
        </w:rPr>
      </w:pPr>
    </w:p>
    <w:p w14:paraId="33AD3746" w14:textId="77777777" w:rsidR="00C93B4D" w:rsidRDefault="00C93B4D" w:rsidP="0088654B">
      <w:pPr>
        <w:spacing w:line="276" w:lineRule="auto"/>
        <w:jc w:val="both"/>
        <w:rPr>
          <w:rFonts w:ascii="Arial" w:eastAsia="Times New Roman" w:hAnsi="Arial" w:cs="Arial"/>
          <w:sz w:val="20"/>
          <w:szCs w:val="20"/>
          <w:lang w:val="es-ES"/>
        </w:rPr>
      </w:pPr>
    </w:p>
    <w:p w14:paraId="2302A8D2" w14:textId="77777777" w:rsidR="00DA1673" w:rsidRDefault="00DA1673" w:rsidP="0088654B">
      <w:pPr>
        <w:spacing w:line="276" w:lineRule="auto"/>
        <w:jc w:val="both"/>
        <w:rPr>
          <w:rFonts w:ascii="Arial" w:eastAsia="Times New Roman" w:hAnsi="Arial" w:cs="Arial"/>
          <w:sz w:val="20"/>
          <w:szCs w:val="20"/>
          <w:lang w:val="es-ES"/>
        </w:rPr>
      </w:pPr>
    </w:p>
    <w:p w14:paraId="38135077" w14:textId="77777777" w:rsidR="00DA1673" w:rsidRDefault="00DA1673" w:rsidP="0088654B">
      <w:pPr>
        <w:spacing w:line="276" w:lineRule="auto"/>
        <w:jc w:val="both"/>
        <w:rPr>
          <w:rFonts w:ascii="Arial" w:eastAsia="Times New Roman" w:hAnsi="Arial" w:cs="Arial"/>
          <w:sz w:val="20"/>
          <w:szCs w:val="20"/>
          <w:lang w:val="es-ES"/>
        </w:rPr>
      </w:pPr>
    </w:p>
    <w:p w14:paraId="5802A658" w14:textId="77777777" w:rsidR="00DA1673" w:rsidRPr="00991EA1" w:rsidRDefault="00DA1673" w:rsidP="0088654B">
      <w:pPr>
        <w:spacing w:line="276" w:lineRule="auto"/>
        <w:jc w:val="both"/>
        <w:rPr>
          <w:rFonts w:ascii="Arial" w:eastAsia="Times New Roman" w:hAnsi="Arial" w:cs="Arial"/>
          <w:sz w:val="20"/>
          <w:szCs w:val="20"/>
          <w:lang w:val="es-ES"/>
        </w:rPr>
      </w:pPr>
    </w:p>
    <w:p w14:paraId="6393C409" w14:textId="3A8B62CD" w:rsidR="000246EA" w:rsidRPr="008A78A1" w:rsidRDefault="005A1105" w:rsidP="008A78A1">
      <w:pPr>
        <w:pStyle w:val="Ttulo2"/>
        <w:numPr>
          <w:ilvl w:val="1"/>
          <w:numId w:val="33"/>
        </w:numPr>
      </w:pPr>
      <w:r w:rsidRPr="00DA1673">
        <w:lastRenderedPageBreak/>
        <w:t xml:space="preserve">   </w:t>
      </w:r>
      <w:bookmarkStart w:id="47" w:name="_Toc508630152"/>
      <w:bookmarkStart w:id="48" w:name="_Toc508981517"/>
      <w:r w:rsidR="00E35D5B" w:rsidRPr="00DA1673">
        <w:t>ARCHIVO TOTAL</w:t>
      </w:r>
      <w:bookmarkEnd w:id="47"/>
      <w:bookmarkEnd w:id="48"/>
    </w:p>
    <w:p w14:paraId="4596DCB1" w14:textId="1E7D5305" w:rsidR="00E35D5B" w:rsidRPr="00991EA1" w:rsidRDefault="00E35D5B" w:rsidP="008A78A1">
      <w:pPr>
        <w:pStyle w:val="Ttulo3"/>
        <w:numPr>
          <w:ilvl w:val="2"/>
          <w:numId w:val="33"/>
        </w:numPr>
      </w:pPr>
      <w:bookmarkStart w:id="49" w:name="_Toc508630153"/>
      <w:bookmarkStart w:id="50" w:name="_Toc508981518"/>
      <w:r w:rsidRPr="00991EA1">
        <w:t>ARCHIVO DE GESTIÓN</w:t>
      </w:r>
      <w:bookmarkEnd w:id="49"/>
      <w:bookmarkEnd w:id="50"/>
    </w:p>
    <w:p w14:paraId="7233484F" w14:textId="77777777" w:rsidR="008A78A1" w:rsidRDefault="008A78A1" w:rsidP="0088654B">
      <w:pPr>
        <w:spacing w:line="276" w:lineRule="auto"/>
        <w:jc w:val="both"/>
        <w:rPr>
          <w:rFonts w:ascii="Arial" w:eastAsia="Times New Roman" w:hAnsi="Arial" w:cs="Arial"/>
          <w:sz w:val="20"/>
          <w:szCs w:val="20"/>
          <w:lang w:val="es-ES"/>
        </w:rPr>
      </w:pPr>
    </w:p>
    <w:p w14:paraId="479D5714" w14:textId="26F182D8" w:rsidR="00845C60" w:rsidRPr="00991EA1" w:rsidRDefault="00845C60" w:rsidP="0088654B">
      <w:pPr>
        <w:spacing w:line="276" w:lineRule="auto"/>
        <w:jc w:val="both"/>
        <w:rPr>
          <w:rFonts w:ascii="Arial" w:eastAsia="Times New Roman" w:hAnsi="Arial" w:cs="Arial"/>
          <w:sz w:val="20"/>
          <w:szCs w:val="20"/>
          <w:lang w:val="es-ES"/>
        </w:rPr>
      </w:pPr>
      <w:r w:rsidRPr="00991EA1">
        <w:rPr>
          <w:rFonts w:ascii="Arial" w:eastAsia="Times New Roman" w:hAnsi="Arial" w:cs="Arial"/>
          <w:sz w:val="20"/>
          <w:szCs w:val="20"/>
          <w:lang w:val="es-ES"/>
        </w:rPr>
        <w:t xml:space="preserve">La organización física de los archivos de gestión se hace de acuerdo con la Tabla de Retención Documental, que indica las series y sub series de archivo definidas por la Superintendencia, las cuales se han elaborado teniendo en cuenta la estructura de la entidad y las funciones de las dependencias. Ver instructivo GD01-I01 – Aplicación Tablas </w:t>
      </w:r>
      <w:r w:rsidR="004344A3" w:rsidRPr="00991EA1">
        <w:rPr>
          <w:rFonts w:ascii="Arial" w:eastAsia="Times New Roman" w:hAnsi="Arial" w:cs="Arial"/>
          <w:sz w:val="20"/>
          <w:szCs w:val="20"/>
          <w:lang w:val="es-ES"/>
        </w:rPr>
        <w:t>de Retención Documental y GD01-P</w:t>
      </w:r>
      <w:r w:rsidRPr="00991EA1">
        <w:rPr>
          <w:rFonts w:ascii="Arial" w:eastAsia="Times New Roman" w:hAnsi="Arial" w:cs="Arial"/>
          <w:sz w:val="20"/>
          <w:szCs w:val="20"/>
          <w:lang w:val="es-ES"/>
        </w:rPr>
        <w:t xml:space="preserve">01 </w:t>
      </w:r>
      <w:r w:rsidR="004344A3" w:rsidRPr="00991EA1">
        <w:rPr>
          <w:rFonts w:ascii="Arial" w:eastAsia="Times New Roman" w:hAnsi="Arial" w:cs="Arial"/>
          <w:sz w:val="20"/>
          <w:szCs w:val="20"/>
          <w:lang w:val="es-ES"/>
        </w:rPr>
        <w:t xml:space="preserve">Procedimiento </w:t>
      </w:r>
      <w:r w:rsidRPr="00991EA1">
        <w:rPr>
          <w:rFonts w:ascii="Arial" w:eastAsia="Times New Roman" w:hAnsi="Arial" w:cs="Arial"/>
          <w:sz w:val="20"/>
          <w:szCs w:val="20"/>
          <w:lang w:val="es-ES"/>
        </w:rPr>
        <w:t>de Archivo y Retención Documental.</w:t>
      </w:r>
    </w:p>
    <w:p w14:paraId="4AF674B7" w14:textId="2CAD8A41" w:rsidR="000929C2" w:rsidRDefault="00845C60" w:rsidP="00DA1673">
      <w:pPr>
        <w:spacing w:line="276" w:lineRule="auto"/>
        <w:jc w:val="both"/>
        <w:rPr>
          <w:rFonts w:ascii="Arial" w:eastAsia="Times New Roman" w:hAnsi="Arial" w:cs="Arial"/>
          <w:sz w:val="20"/>
          <w:szCs w:val="20"/>
          <w:lang w:val="es-ES"/>
        </w:rPr>
      </w:pPr>
      <w:r w:rsidRPr="00991EA1">
        <w:rPr>
          <w:rFonts w:ascii="Arial" w:eastAsia="Times New Roman" w:hAnsi="Arial" w:cs="Arial"/>
          <w:sz w:val="20"/>
          <w:szCs w:val="20"/>
          <w:lang w:val="es-ES"/>
        </w:rPr>
        <w:t>Actualmente la Entidad cuenta con archivos de gestión satélites</w:t>
      </w:r>
      <w:r w:rsidR="000246EA" w:rsidRPr="00991EA1">
        <w:rPr>
          <w:rFonts w:ascii="Arial" w:eastAsia="Times New Roman" w:hAnsi="Arial" w:cs="Arial"/>
          <w:sz w:val="20"/>
          <w:szCs w:val="20"/>
          <w:lang w:val="es-ES"/>
        </w:rPr>
        <w:t>.</w:t>
      </w:r>
    </w:p>
    <w:p w14:paraId="6E3C302F" w14:textId="77777777" w:rsidR="008A78A1" w:rsidRPr="00DA1673" w:rsidRDefault="008A78A1" w:rsidP="00DA1673">
      <w:pPr>
        <w:spacing w:line="276" w:lineRule="auto"/>
        <w:jc w:val="both"/>
        <w:rPr>
          <w:rFonts w:ascii="Arial" w:eastAsia="Times New Roman" w:hAnsi="Arial" w:cs="Arial"/>
          <w:sz w:val="20"/>
          <w:szCs w:val="20"/>
          <w:lang w:val="es-ES"/>
        </w:rPr>
      </w:pPr>
    </w:p>
    <w:p w14:paraId="6BE85E41" w14:textId="1554BCB5" w:rsidR="00E35D5B" w:rsidRPr="00991EA1" w:rsidRDefault="00E35D5B" w:rsidP="008A78A1">
      <w:pPr>
        <w:pStyle w:val="Ttulo3"/>
        <w:numPr>
          <w:ilvl w:val="2"/>
          <w:numId w:val="33"/>
        </w:numPr>
      </w:pPr>
      <w:bookmarkStart w:id="51" w:name="_Toc508630154"/>
      <w:bookmarkStart w:id="52" w:name="_Toc508981519"/>
      <w:r w:rsidRPr="00991EA1">
        <w:t>ARCHIVO CENTRAL</w:t>
      </w:r>
      <w:bookmarkEnd w:id="51"/>
      <w:bookmarkEnd w:id="52"/>
    </w:p>
    <w:p w14:paraId="57E45921" w14:textId="77777777" w:rsidR="008A78A1" w:rsidRDefault="008A78A1" w:rsidP="0088654B">
      <w:pPr>
        <w:spacing w:line="276" w:lineRule="auto"/>
        <w:jc w:val="both"/>
        <w:rPr>
          <w:rFonts w:ascii="Arial" w:eastAsia="Times New Roman" w:hAnsi="Arial" w:cs="Arial"/>
          <w:sz w:val="20"/>
          <w:szCs w:val="20"/>
          <w:lang w:val="es-ES"/>
        </w:rPr>
      </w:pPr>
    </w:p>
    <w:p w14:paraId="4C74D248" w14:textId="6613B598" w:rsidR="00845C60" w:rsidRDefault="00845C60" w:rsidP="0088654B">
      <w:pPr>
        <w:spacing w:line="276" w:lineRule="auto"/>
        <w:jc w:val="both"/>
        <w:rPr>
          <w:rFonts w:ascii="Arial" w:eastAsia="Times New Roman" w:hAnsi="Arial" w:cs="Arial"/>
          <w:sz w:val="20"/>
          <w:szCs w:val="20"/>
          <w:lang w:val="es-ES"/>
        </w:rPr>
      </w:pPr>
      <w:r w:rsidRPr="00991EA1">
        <w:rPr>
          <w:rFonts w:ascii="Arial" w:eastAsia="Times New Roman" w:hAnsi="Arial" w:cs="Arial"/>
          <w:sz w:val="20"/>
          <w:szCs w:val="20"/>
          <w:lang w:val="es-ES"/>
        </w:rPr>
        <w:t xml:space="preserve">La SIC en su archivo central agrupa los documentos transferidos por los distintos archivos de gestión de la entidad, cuya consulta no es tan frecuente pero que siguen teniendo vigencia y son objeto de consulta por las dependencias y particulares en general. Ver instructivo GD01-I01 – Aplicación Tablas </w:t>
      </w:r>
      <w:r w:rsidR="004344A3" w:rsidRPr="00991EA1">
        <w:rPr>
          <w:rFonts w:ascii="Arial" w:eastAsia="Times New Roman" w:hAnsi="Arial" w:cs="Arial"/>
          <w:sz w:val="20"/>
          <w:szCs w:val="20"/>
          <w:lang w:val="es-ES"/>
        </w:rPr>
        <w:t>de Retención Documental y GD01-P</w:t>
      </w:r>
      <w:r w:rsidRPr="00991EA1">
        <w:rPr>
          <w:rFonts w:ascii="Arial" w:eastAsia="Times New Roman" w:hAnsi="Arial" w:cs="Arial"/>
          <w:sz w:val="20"/>
          <w:szCs w:val="20"/>
          <w:lang w:val="es-ES"/>
        </w:rPr>
        <w:t xml:space="preserve">01 </w:t>
      </w:r>
      <w:r w:rsidR="004344A3" w:rsidRPr="00991EA1">
        <w:rPr>
          <w:rFonts w:ascii="Arial" w:eastAsia="Times New Roman" w:hAnsi="Arial" w:cs="Arial"/>
          <w:sz w:val="20"/>
          <w:szCs w:val="20"/>
          <w:lang w:val="es-ES"/>
        </w:rPr>
        <w:t xml:space="preserve">Procedimiento </w:t>
      </w:r>
      <w:r w:rsidRPr="00991EA1">
        <w:rPr>
          <w:rFonts w:ascii="Arial" w:eastAsia="Times New Roman" w:hAnsi="Arial" w:cs="Arial"/>
          <w:sz w:val="20"/>
          <w:szCs w:val="20"/>
          <w:lang w:val="es-ES"/>
        </w:rPr>
        <w:t>de Archivo y Retención Documental.</w:t>
      </w:r>
    </w:p>
    <w:p w14:paraId="16117C2E" w14:textId="77777777" w:rsidR="008A78A1" w:rsidRPr="00991EA1" w:rsidRDefault="008A78A1" w:rsidP="0088654B">
      <w:pPr>
        <w:spacing w:line="276" w:lineRule="auto"/>
        <w:jc w:val="both"/>
        <w:rPr>
          <w:rFonts w:ascii="Arial" w:eastAsia="Times New Roman" w:hAnsi="Arial" w:cs="Arial"/>
          <w:sz w:val="20"/>
          <w:szCs w:val="20"/>
          <w:lang w:val="es-ES"/>
        </w:rPr>
      </w:pPr>
    </w:p>
    <w:p w14:paraId="38B3F8F0" w14:textId="5E2DE213" w:rsidR="00E35D5B" w:rsidRPr="00991EA1" w:rsidRDefault="00E35D5B" w:rsidP="008A78A1">
      <w:pPr>
        <w:pStyle w:val="Ttulo3"/>
        <w:numPr>
          <w:ilvl w:val="2"/>
          <w:numId w:val="33"/>
        </w:numPr>
      </w:pPr>
      <w:bookmarkStart w:id="53" w:name="_Toc508630155"/>
      <w:bookmarkStart w:id="54" w:name="_Toc508981520"/>
      <w:r w:rsidRPr="00991EA1">
        <w:t>ARCHIVO HISTÓRICO</w:t>
      </w:r>
      <w:bookmarkEnd w:id="53"/>
      <w:bookmarkEnd w:id="54"/>
    </w:p>
    <w:p w14:paraId="6B61CE6D" w14:textId="77777777" w:rsidR="009665C6" w:rsidRPr="00991EA1" w:rsidRDefault="009665C6" w:rsidP="0088654B">
      <w:pPr>
        <w:pStyle w:val="Prrafodelista"/>
        <w:ind w:left="709"/>
        <w:rPr>
          <w:rFonts w:ascii="Arial" w:hAnsi="Arial" w:cs="Arial"/>
          <w:b/>
          <w:sz w:val="20"/>
          <w:szCs w:val="20"/>
        </w:rPr>
      </w:pPr>
    </w:p>
    <w:p w14:paraId="22391121" w14:textId="77777777" w:rsidR="009665C6" w:rsidRPr="00991EA1" w:rsidRDefault="009665C6" w:rsidP="0088654B">
      <w:pPr>
        <w:pStyle w:val="Prrafodelista"/>
        <w:ind w:left="0"/>
        <w:jc w:val="both"/>
        <w:rPr>
          <w:rFonts w:ascii="Arial" w:hAnsi="Arial" w:cs="Arial"/>
          <w:sz w:val="20"/>
          <w:szCs w:val="20"/>
        </w:rPr>
      </w:pPr>
      <w:r w:rsidRPr="00991EA1">
        <w:rPr>
          <w:rFonts w:ascii="Arial" w:hAnsi="Arial" w:cs="Arial"/>
          <w:sz w:val="20"/>
          <w:szCs w:val="20"/>
        </w:rPr>
        <w:t>En cuanto al archivo histórico, la Entidad a través de las tablas de retención tiene identificada la documentación que por su valor secundario (cultural, histórico, científico) de</w:t>
      </w:r>
      <w:r w:rsidR="005B43DD" w:rsidRPr="00991EA1">
        <w:rPr>
          <w:rFonts w:ascii="Arial" w:hAnsi="Arial" w:cs="Arial"/>
          <w:sz w:val="20"/>
          <w:szCs w:val="20"/>
        </w:rPr>
        <w:t>b</w:t>
      </w:r>
      <w:r w:rsidRPr="00991EA1">
        <w:rPr>
          <w:rFonts w:ascii="Arial" w:hAnsi="Arial" w:cs="Arial"/>
          <w:sz w:val="20"/>
          <w:szCs w:val="20"/>
        </w:rPr>
        <w:t>e ser transferida al Archivo General de la Nación</w:t>
      </w:r>
      <w:r w:rsidR="005B43DD" w:rsidRPr="00991EA1">
        <w:rPr>
          <w:rFonts w:ascii="Arial" w:hAnsi="Arial" w:cs="Arial"/>
          <w:sz w:val="20"/>
          <w:szCs w:val="20"/>
        </w:rPr>
        <w:t>.</w:t>
      </w:r>
    </w:p>
    <w:p w14:paraId="39B068F1" w14:textId="77777777" w:rsidR="00672C14" w:rsidRPr="00991EA1" w:rsidRDefault="00672C14" w:rsidP="0088654B">
      <w:pPr>
        <w:pStyle w:val="Prrafodelista"/>
        <w:ind w:left="0"/>
        <w:jc w:val="both"/>
        <w:rPr>
          <w:rFonts w:ascii="Arial" w:hAnsi="Arial" w:cs="Arial"/>
          <w:sz w:val="20"/>
          <w:szCs w:val="20"/>
        </w:rPr>
      </w:pPr>
    </w:p>
    <w:p w14:paraId="13520D33" w14:textId="17EBE00A" w:rsidR="000677A4" w:rsidRPr="00991EA1" w:rsidRDefault="00672C14" w:rsidP="0088654B">
      <w:pPr>
        <w:pStyle w:val="Prrafodelista"/>
        <w:ind w:left="0"/>
        <w:jc w:val="both"/>
        <w:rPr>
          <w:rFonts w:ascii="Arial" w:hAnsi="Arial" w:cs="Arial"/>
          <w:sz w:val="20"/>
          <w:szCs w:val="20"/>
        </w:rPr>
      </w:pPr>
      <w:r w:rsidRPr="00991EA1">
        <w:rPr>
          <w:rFonts w:ascii="Arial" w:hAnsi="Arial" w:cs="Arial"/>
          <w:sz w:val="20"/>
          <w:szCs w:val="20"/>
        </w:rPr>
        <w:t xml:space="preserve">Por otra parte, </w:t>
      </w:r>
      <w:r w:rsidR="000677A4" w:rsidRPr="00991EA1">
        <w:rPr>
          <w:rFonts w:ascii="Arial" w:hAnsi="Arial" w:cs="Arial"/>
          <w:sz w:val="20"/>
          <w:szCs w:val="20"/>
        </w:rPr>
        <w:t>en cuanto al fondo acumulado la Superintendencia de Industria y Comercio</w:t>
      </w:r>
      <w:r w:rsidR="00BC6B38" w:rsidRPr="00991EA1">
        <w:rPr>
          <w:rFonts w:ascii="Arial" w:hAnsi="Arial" w:cs="Arial"/>
          <w:sz w:val="20"/>
          <w:szCs w:val="20"/>
        </w:rPr>
        <w:t>, se</w:t>
      </w:r>
      <w:r w:rsidR="000677A4" w:rsidRPr="00991EA1">
        <w:rPr>
          <w:rFonts w:ascii="Arial" w:hAnsi="Arial" w:cs="Arial"/>
          <w:sz w:val="20"/>
          <w:szCs w:val="20"/>
        </w:rPr>
        <w:t xml:space="preserve"> inició el  levantamiento del inventario documental del mismo, el cual comprende los periodos  entre los años 1968 a 1992 empleando los parámetros y directrices dados por el acuerdo 002 de 2004 el Archivo General de la Nación estableció los lineamientos para la organización de los Fondos Acumulados, manual de Organización de Fondos Acumulados en donde se explica detalladamente la metodología a seguir.</w:t>
      </w:r>
    </w:p>
    <w:p w14:paraId="1E8009C3" w14:textId="77777777" w:rsidR="00E04751" w:rsidRPr="00991EA1" w:rsidRDefault="00E04751" w:rsidP="0088654B">
      <w:pPr>
        <w:pStyle w:val="Prrafodelista"/>
        <w:ind w:left="0"/>
        <w:jc w:val="both"/>
        <w:rPr>
          <w:rFonts w:ascii="Arial" w:hAnsi="Arial" w:cs="Arial"/>
          <w:color w:val="FF0000"/>
          <w:sz w:val="20"/>
          <w:szCs w:val="20"/>
        </w:rPr>
      </w:pPr>
    </w:p>
    <w:p w14:paraId="62DFCF66" w14:textId="1CAAD117" w:rsidR="004E1F71" w:rsidRPr="00991EA1" w:rsidRDefault="005E4509" w:rsidP="003949DC">
      <w:pPr>
        <w:pStyle w:val="Ttulo2"/>
        <w:numPr>
          <w:ilvl w:val="1"/>
          <w:numId w:val="32"/>
        </w:numPr>
      </w:pPr>
      <w:bookmarkStart w:id="55" w:name="_Toc508630156"/>
      <w:r>
        <w:t xml:space="preserve">   </w:t>
      </w:r>
      <w:bookmarkStart w:id="56" w:name="_Toc508981521"/>
      <w:r w:rsidR="004E1F71" w:rsidRPr="00991EA1">
        <w:t>TABLAS DE CONTROL DE ACCESO</w:t>
      </w:r>
      <w:bookmarkEnd w:id="55"/>
      <w:bookmarkEnd w:id="56"/>
      <w:r w:rsidR="004E1F71" w:rsidRPr="00991EA1">
        <w:t xml:space="preserve"> </w:t>
      </w:r>
    </w:p>
    <w:p w14:paraId="3F245E23" w14:textId="77777777" w:rsidR="004E1F71" w:rsidRPr="00991EA1" w:rsidRDefault="004E1F71" w:rsidP="0088654B">
      <w:pPr>
        <w:pStyle w:val="Prrafodelista"/>
        <w:ind w:left="567"/>
        <w:rPr>
          <w:rFonts w:ascii="Arial" w:hAnsi="Arial" w:cs="Arial"/>
          <w:b/>
          <w:sz w:val="20"/>
          <w:szCs w:val="20"/>
        </w:rPr>
      </w:pPr>
    </w:p>
    <w:p w14:paraId="713C35A2" w14:textId="6CFFE87D" w:rsidR="004E1F71" w:rsidRPr="00991EA1" w:rsidRDefault="004E1F71" w:rsidP="00E4274D">
      <w:pPr>
        <w:pStyle w:val="Prrafodelista"/>
        <w:ind w:left="0"/>
        <w:jc w:val="both"/>
        <w:rPr>
          <w:rFonts w:ascii="Arial" w:hAnsi="Arial" w:cs="Arial"/>
          <w:sz w:val="20"/>
          <w:szCs w:val="20"/>
        </w:rPr>
      </w:pPr>
      <w:r w:rsidRPr="00991EA1">
        <w:rPr>
          <w:rFonts w:ascii="Arial" w:hAnsi="Arial" w:cs="Arial"/>
          <w:sz w:val="20"/>
          <w:szCs w:val="20"/>
        </w:rPr>
        <w:t xml:space="preserve">Las Tablas de Control de Acceso relacionan las series y subseries establecidas en el Cuadro de Clasificación Documental CCD y las TRD, en esta tabla se establecen las categorías de restricción de acceso y seguridad de la información de la Entidad. En la elaboración se siguieron los parámetros dados por el Archivo General de la Nación de acuerdo al  Decreto 2609 del 2012, </w:t>
      </w:r>
      <w:r w:rsidR="00BC6B38" w:rsidRPr="00991EA1">
        <w:rPr>
          <w:rFonts w:ascii="Arial" w:hAnsi="Arial" w:cs="Arial"/>
          <w:sz w:val="20"/>
          <w:szCs w:val="20"/>
        </w:rPr>
        <w:t>Decreto 1080 de 2015, l</w:t>
      </w:r>
      <w:r w:rsidRPr="00991EA1">
        <w:rPr>
          <w:rFonts w:ascii="Arial" w:hAnsi="Arial" w:cs="Arial"/>
          <w:sz w:val="20"/>
          <w:szCs w:val="20"/>
        </w:rPr>
        <w:t xml:space="preserve">ey 594 de 2000, </w:t>
      </w:r>
      <w:r w:rsidR="00BC6B38" w:rsidRPr="00991EA1">
        <w:rPr>
          <w:rFonts w:ascii="Arial" w:hAnsi="Arial" w:cs="Arial"/>
          <w:sz w:val="20"/>
          <w:szCs w:val="20"/>
        </w:rPr>
        <w:t xml:space="preserve"> l</w:t>
      </w:r>
      <w:r w:rsidRPr="00991EA1">
        <w:rPr>
          <w:rFonts w:ascii="Arial" w:hAnsi="Arial" w:cs="Arial"/>
          <w:sz w:val="20"/>
          <w:szCs w:val="20"/>
        </w:rPr>
        <w:t>ey 1437 de 2011</w:t>
      </w:r>
      <w:r w:rsidR="00BC6B38" w:rsidRPr="00991EA1">
        <w:rPr>
          <w:rFonts w:ascii="Arial" w:hAnsi="Arial" w:cs="Arial"/>
          <w:sz w:val="20"/>
          <w:szCs w:val="20"/>
        </w:rPr>
        <w:t>,</w:t>
      </w:r>
      <w:r w:rsidRPr="00991EA1">
        <w:rPr>
          <w:rFonts w:ascii="Arial" w:hAnsi="Arial" w:cs="Arial"/>
          <w:sz w:val="20"/>
          <w:szCs w:val="20"/>
        </w:rPr>
        <w:t xml:space="preserve"> en materia de Gestión Documental para todas las Entidades del Estado.</w:t>
      </w:r>
    </w:p>
    <w:p w14:paraId="2DE28EA6" w14:textId="77777777" w:rsidR="004E1F71" w:rsidRPr="00991EA1" w:rsidRDefault="004E1F71" w:rsidP="0088654B">
      <w:pPr>
        <w:pStyle w:val="Prrafodelista"/>
        <w:ind w:left="142"/>
        <w:jc w:val="both"/>
        <w:rPr>
          <w:rFonts w:ascii="Arial" w:hAnsi="Arial" w:cs="Arial"/>
          <w:sz w:val="20"/>
          <w:szCs w:val="20"/>
        </w:rPr>
      </w:pPr>
    </w:p>
    <w:p w14:paraId="67874773" w14:textId="60241261" w:rsidR="004E1F71" w:rsidRPr="00991EA1" w:rsidRDefault="005E4509" w:rsidP="003949DC">
      <w:pPr>
        <w:pStyle w:val="Ttulo2"/>
        <w:numPr>
          <w:ilvl w:val="1"/>
          <w:numId w:val="32"/>
        </w:numPr>
      </w:pPr>
      <w:bookmarkStart w:id="57" w:name="_Toc508630157"/>
      <w:r>
        <w:lastRenderedPageBreak/>
        <w:t xml:space="preserve">   </w:t>
      </w:r>
      <w:bookmarkStart w:id="58" w:name="_Toc508981522"/>
      <w:r w:rsidR="004E1F71" w:rsidRPr="00991EA1">
        <w:t>BANCOS TERMINOLÓGICOS</w:t>
      </w:r>
      <w:bookmarkEnd w:id="57"/>
      <w:bookmarkEnd w:id="58"/>
      <w:r w:rsidR="004E1F71" w:rsidRPr="00991EA1">
        <w:t xml:space="preserve"> </w:t>
      </w:r>
    </w:p>
    <w:p w14:paraId="4632ED12" w14:textId="3086FD52" w:rsidR="004E1F71" w:rsidRDefault="004E1F71" w:rsidP="0088654B">
      <w:pPr>
        <w:spacing w:line="276" w:lineRule="auto"/>
        <w:jc w:val="both"/>
        <w:rPr>
          <w:rFonts w:ascii="Arial" w:hAnsi="Arial" w:cs="Arial"/>
          <w:sz w:val="20"/>
          <w:szCs w:val="20"/>
        </w:rPr>
      </w:pPr>
      <w:r w:rsidRPr="00991EA1">
        <w:rPr>
          <w:rFonts w:ascii="Arial" w:hAnsi="Arial" w:cs="Arial"/>
          <w:sz w:val="20"/>
          <w:szCs w:val="20"/>
        </w:rPr>
        <w:t>En cumplimiento a la ley 1712 de 2014 de transparencia al decreto 2609 de 2012, la SIC  elaboró este instrumento archivístico, el cual va ligado  con el Cuadro de Clasificación Documental CCD de la Superintendencia de Industria y Comercio al igual que con la Tabla de Retención Documental. Para la elaboración del mismo, se siguieron los parámetros y directrices del Archivo General de la Nación del Decreto 2609 del 2012,</w:t>
      </w:r>
      <w:r w:rsidR="0083759C" w:rsidRPr="00991EA1">
        <w:rPr>
          <w:rFonts w:ascii="Arial" w:hAnsi="Arial" w:cs="Arial"/>
          <w:sz w:val="20"/>
          <w:szCs w:val="20"/>
        </w:rPr>
        <w:t xml:space="preserve"> Decreto 1080 de 2015,</w:t>
      </w:r>
      <w:r w:rsidRPr="00991EA1">
        <w:rPr>
          <w:rFonts w:ascii="Arial" w:hAnsi="Arial" w:cs="Arial"/>
          <w:sz w:val="20"/>
          <w:szCs w:val="20"/>
        </w:rPr>
        <w:t xml:space="preserve"> </w:t>
      </w:r>
      <w:r w:rsidR="0083759C" w:rsidRPr="00991EA1">
        <w:rPr>
          <w:rFonts w:ascii="Arial" w:hAnsi="Arial" w:cs="Arial"/>
          <w:sz w:val="20"/>
          <w:szCs w:val="20"/>
        </w:rPr>
        <w:t>l</w:t>
      </w:r>
      <w:r w:rsidRPr="00991EA1">
        <w:rPr>
          <w:rFonts w:ascii="Arial" w:hAnsi="Arial" w:cs="Arial"/>
          <w:sz w:val="20"/>
          <w:szCs w:val="20"/>
        </w:rPr>
        <w:t>ey 594 de 2000,</w:t>
      </w:r>
      <w:r w:rsidR="0083759C" w:rsidRPr="00991EA1">
        <w:rPr>
          <w:rFonts w:ascii="Arial" w:hAnsi="Arial" w:cs="Arial"/>
          <w:sz w:val="20"/>
          <w:szCs w:val="20"/>
        </w:rPr>
        <w:t xml:space="preserve"> l</w:t>
      </w:r>
      <w:r w:rsidRPr="00991EA1">
        <w:rPr>
          <w:rFonts w:ascii="Arial" w:hAnsi="Arial" w:cs="Arial"/>
          <w:sz w:val="20"/>
          <w:szCs w:val="20"/>
        </w:rPr>
        <w:t>ey 1437 de 2011</w:t>
      </w:r>
      <w:r w:rsidR="00BC6B38" w:rsidRPr="00991EA1">
        <w:rPr>
          <w:rFonts w:ascii="Arial" w:hAnsi="Arial" w:cs="Arial"/>
          <w:sz w:val="20"/>
          <w:szCs w:val="20"/>
        </w:rPr>
        <w:t>,</w:t>
      </w:r>
      <w:r w:rsidRPr="00991EA1">
        <w:rPr>
          <w:rFonts w:ascii="Arial" w:hAnsi="Arial" w:cs="Arial"/>
          <w:sz w:val="20"/>
          <w:szCs w:val="20"/>
        </w:rPr>
        <w:t xml:space="preserve"> en materia de Gestión Documental para todas las Entidades del Estado.</w:t>
      </w:r>
    </w:p>
    <w:p w14:paraId="093150AB" w14:textId="77777777" w:rsidR="00DA1673" w:rsidRDefault="00DA1673" w:rsidP="0088654B">
      <w:pPr>
        <w:spacing w:line="276" w:lineRule="auto"/>
        <w:jc w:val="both"/>
        <w:rPr>
          <w:rFonts w:ascii="Arial" w:hAnsi="Arial" w:cs="Arial"/>
          <w:sz w:val="20"/>
          <w:szCs w:val="20"/>
        </w:rPr>
      </w:pPr>
    </w:p>
    <w:p w14:paraId="0252D743" w14:textId="7A108DDC" w:rsidR="00E35D5B" w:rsidRPr="00991EA1" w:rsidRDefault="00E35D5B" w:rsidP="007715A5">
      <w:pPr>
        <w:pStyle w:val="Ttulo1"/>
        <w:numPr>
          <w:ilvl w:val="0"/>
          <w:numId w:val="27"/>
        </w:numPr>
      </w:pPr>
      <w:bookmarkStart w:id="59" w:name="_Toc508630158"/>
      <w:bookmarkStart w:id="60" w:name="_Toc508981523"/>
      <w:r w:rsidRPr="007715A5">
        <w:t>FASES</w:t>
      </w:r>
      <w:r w:rsidRPr="00991EA1">
        <w:t xml:space="preserve"> DE IMPLEMENTACIÓN DEL </w:t>
      </w:r>
      <w:r w:rsidR="007A3659" w:rsidRPr="00991EA1">
        <w:t>P</w:t>
      </w:r>
      <w:r w:rsidRPr="00991EA1">
        <w:t>GD</w:t>
      </w:r>
      <w:bookmarkEnd w:id="59"/>
      <w:bookmarkEnd w:id="60"/>
    </w:p>
    <w:p w14:paraId="61DABEFA" w14:textId="77777777" w:rsidR="00E4274D" w:rsidRPr="00991EA1" w:rsidRDefault="00E4274D" w:rsidP="0088654B">
      <w:pPr>
        <w:spacing w:line="276" w:lineRule="auto"/>
        <w:ind w:left="284"/>
        <w:rPr>
          <w:rFonts w:ascii="Arial" w:hAnsi="Arial" w:cs="Arial"/>
          <w:b/>
          <w:sz w:val="20"/>
          <w:szCs w:val="20"/>
        </w:rPr>
      </w:pPr>
    </w:p>
    <w:p w14:paraId="121A2CBA" w14:textId="210481FE" w:rsidR="000246EA" w:rsidRDefault="007715A5" w:rsidP="007715A5">
      <w:pPr>
        <w:pStyle w:val="Ttulo2"/>
      </w:pPr>
      <w:r>
        <w:rPr>
          <w:rFonts w:eastAsia="Times New Roman"/>
        </w:rPr>
        <w:t xml:space="preserve">    </w:t>
      </w:r>
      <w:bookmarkStart w:id="61" w:name="_Toc508630159"/>
      <w:bookmarkStart w:id="62" w:name="_Toc508981524"/>
      <w:r w:rsidR="00E4274D" w:rsidRPr="00991EA1">
        <w:rPr>
          <w:rFonts w:eastAsia="Times New Roman"/>
        </w:rPr>
        <w:t>PLANES DE IMPLEMENTACIÓN</w:t>
      </w:r>
      <w:bookmarkEnd w:id="61"/>
      <w:bookmarkEnd w:id="62"/>
      <w:r w:rsidR="000246EA" w:rsidRPr="00991EA1">
        <w:rPr>
          <w:rFonts w:eastAsia="Times New Roman"/>
        </w:rPr>
        <w:t xml:space="preserve"> </w:t>
      </w:r>
    </w:p>
    <w:tbl>
      <w:tblPr>
        <w:tblW w:w="0" w:type="auto"/>
        <w:tblCellMar>
          <w:left w:w="70" w:type="dxa"/>
          <w:right w:w="70" w:type="dxa"/>
        </w:tblCellMar>
        <w:tblLook w:val="04A0" w:firstRow="1" w:lastRow="0" w:firstColumn="1" w:lastColumn="0" w:noHBand="0" w:noVBand="1"/>
      </w:tblPr>
      <w:tblGrid>
        <w:gridCol w:w="2294"/>
        <w:gridCol w:w="2740"/>
        <w:gridCol w:w="2186"/>
        <w:gridCol w:w="1549"/>
      </w:tblGrid>
      <w:tr w:rsidR="0062414D" w:rsidRPr="00991EA1" w14:paraId="03F1E1DE" w14:textId="77777777" w:rsidTr="004C4A05">
        <w:trPr>
          <w:trHeight w:val="360"/>
        </w:trPr>
        <w:tc>
          <w:tcPr>
            <w:tcW w:w="0" w:type="auto"/>
            <w:tcBorders>
              <w:top w:val="single" w:sz="8" w:space="0" w:color="auto"/>
              <w:left w:val="single" w:sz="8" w:space="0" w:color="auto"/>
              <w:bottom w:val="single" w:sz="8" w:space="0" w:color="FFFFFF"/>
              <w:right w:val="single" w:sz="8" w:space="0" w:color="auto"/>
            </w:tcBorders>
            <w:shd w:val="clear" w:color="000000" w:fill="000000"/>
            <w:vAlign w:val="center"/>
            <w:hideMark/>
          </w:tcPr>
          <w:p w14:paraId="2F7C7A3A" w14:textId="77777777" w:rsidR="0062414D" w:rsidRPr="00991EA1" w:rsidRDefault="0062414D" w:rsidP="0088654B">
            <w:pPr>
              <w:spacing w:after="0" w:line="276" w:lineRule="auto"/>
              <w:jc w:val="center"/>
              <w:rPr>
                <w:rFonts w:ascii="Arial" w:eastAsia="Times New Roman" w:hAnsi="Arial" w:cs="Arial"/>
                <w:b/>
                <w:bCs/>
                <w:color w:val="FFFFFF"/>
                <w:sz w:val="20"/>
                <w:szCs w:val="20"/>
                <w:lang w:eastAsia="es-CO"/>
              </w:rPr>
            </w:pPr>
            <w:r w:rsidRPr="00991EA1">
              <w:rPr>
                <w:rFonts w:ascii="Arial" w:eastAsia="Times New Roman" w:hAnsi="Arial" w:cs="Arial"/>
                <w:b/>
                <w:bCs/>
                <w:color w:val="FFFFFF"/>
                <w:sz w:val="20"/>
                <w:szCs w:val="20"/>
                <w:lang w:eastAsia="es-CO"/>
              </w:rPr>
              <w:t>PLAN ESPECÍFICO</w:t>
            </w:r>
          </w:p>
        </w:tc>
        <w:tc>
          <w:tcPr>
            <w:tcW w:w="0" w:type="auto"/>
            <w:tcBorders>
              <w:top w:val="single" w:sz="8" w:space="0" w:color="auto"/>
              <w:left w:val="nil"/>
              <w:bottom w:val="single" w:sz="8" w:space="0" w:color="FFFFFF"/>
              <w:right w:val="single" w:sz="8" w:space="0" w:color="auto"/>
            </w:tcBorders>
            <w:shd w:val="clear" w:color="000000" w:fill="000000"/>
            <w:vAlign w:val="center"/>
            <w:hideMark/>
          </w:tcPr>
          <w:p w14:paraId="5569CA53" w14:textId="77777777" w:rsidR="0062414D" w:rsidRPr="00991EA1" w:rsidRDefault="0062414D" w:rsidP="0088654B">
            <w:pPr>
              <w:spacing w:after="0" w:line="276" w:lineRule="auto"/>
              <w:jc w:val="center"/>
              <w:rPr>
                <w:rFonts w:ascii="Arial" w:eastAsia="Times New Roman" w:hAnsi="Arial" w:cs="Arial"/>
                <w:b/>
                <w:bCs/>
                <w:color w:val="FFFFFF"/>
                <w:sz w:val="20"/>
                <w:szCs w:val="20"/>
                <w:lang w:eastAsia="es-CO"/>
              </w:rPr>
            </w:pPr>
            <w:r w:rsidRPr="00991EA1">
              <w:rPr>
                <w:rFonts w:ascii="Arial" w:eastAsia="Times New Roman" w:hAnsi="Arial" w:cs="Arial"/>
                <w:b/>
                <w:bCs/>
                <w:color w:val="FFFFFF"/>
                <w:sz w:val="20"/>
                <w:szCs w:val="20"/>
                <w:lang w:eastAsia="es-CO"/>
              </w:rPr>
              <w:t>OBJETIVO</w:t>
            </w:r>
          </w:p>
        </w:tc>
        <w:tc>
          <w:tcPr>
            <w:tcW w:w="0" w:type="auto"/>
            <w:tcBorders>
              <w:top w:val="single" w:sz="8" w:space="0" w:color="auto"/>
              <w:left w:val="nil"/>
              <w:bottom w:val="single" w:sz="8" w:space="0" w:color="FFFFFF"/>
              <w:right w:val="single" w:sz="8" w:space="0" w:color="auto"/>
            </w:tcBorders>
            <w:shd w:val="clear" w:color="000000" w:fill="000000"/>
            <w:vAlign w:val="center"/>
            <w:hideMark/>
          </w:tcPr>
          <w:p w14:paraId="5683C863" w14:textId="77777777" w:rsidR="0062414D" w:rsidRPr="00991EA1" w:rsidRDefault="0062414D" w:rsidP="0088654B">
            <w:pPr>
              <w:spacing w:after="0" w:line="276" w:lineRule="auto"/>
              <w:jc w:val="center"/>
              <w:rPr>
                <w:rFonts w:ascii="Arial" w:eastAsia="Times New Roman" w:hAnsi="Arial" w:cs="Arial"/>
                <w:b/>
                <w:bCs/>
                <w:color w:val="FFFFFF"/>
                <w:sz w:val="20"/>
                <w:szCs w:val="20"/>
                <w:lang w:eastAsia="es-CO"/>
              </w:rPr>
            </w:pPr>
            <w:r w:rsidRPr="00991EA1">
              <w:rPr>
                <w:rFonts w:ascii="Arial" w:eastAsia="Times New Roman" w:hAnsi="Arial" w:cs="Arial"/>
                <w:b/>
                <w:bCs/>
                <w:color w:val="FFFFFF"/>
                <w:sz w:val="20"/>
                <w:szCs w:val="20"/>
                <w:lang w:eastAsia="es-CO"/>
              </w:rPr>
              <w:t>ALCANCE</w:t>
            </w:r>
          </w:p>
        </w:tc>
        <w:tc>
          <w:tcPr>
            <w:tcW w:w="0" w:type="auto"/>
            <w:tcBorders>
              <w:top w:val="single" w:sz="8" w:space="0" w:color="auto"/>
              <w:left w:val="nil"/>
              <w:bottom w:val="single" w:sz="8" w:space="0" w:color="FFFFFF"/>
              <w:right w:val="single" w:sz="8" w:space="0" w:color="auto"/>
            </w:tcBorders>
            <w:shd w:val="clear" w:color="000000" w:fill="000000"/>
            <w:vAlign w:val="center"/>
            <w:hideMark/>
          </w:tcPr>
          <w:p w14:paraId="18AB6FEF" w14:textId="77777777" w:rsidR="0062414D" w:rsidRPr="00991EA1" w:rsidRDefault="0062414D" w:rsidP="0088654B">
            <w:pPr>
              <w:spacing w:after="0" w:line="276" w:lineRule="auto"/>
              <w:jc w:val="center"/>
              <w:rPr>
                <w:rFonts w:ascii="Arial" w:eastAsia="Times New Roman" w:hAnsi="Arial" w:cs="Arial"/>
                <w:b/>
                <w:bCs/>
                <w:color w:val="FFFFFF"/>
                <w:sz w:val="20"/>
                <w:szCs w:val="20"/>
                <w:lang w:eastAsia="es-CO"/>
              </w:rPr>
            </w:pPr>
            <w:r w:rsidRPr="00991EA1">
              <w:rPr>
                <w:rFonts w:ascii="Arial" w:eastAsia="Times New Roman" w:hAnsi="Arial" w:cs="Arial"/>
                <w:b/>
                <w:bCs/>
                <w:color w:val="FFFFFF"/>
                <w:sz w:val="20"/>
                <w:szCs w:val="20"/>
                <w:lang w:eastAsia="es-CO"/>
              </w:rPr>
              <w:t>INDICADOR</w:t>
            </w:r>
          </w:p>
        </w:tc>
      </w:tr>
      <w:tr w:rsidR="0062414D" w:rsidRPr="00991EA1" w14:paraId="3E9280E1" w14:textId="77777777" w:rsidTr="004C4A05">
        <w:trPr>
          <w:trHeight w:val="1728"/>
        </w:trPr>
        <w:tc>
          <w:tcPr>
            <w:tcW w:w="0" w:type="auto"/>
            <w:tcBorders>
              <w:top w:val="single" w:sz="4" w:space="0" w:color="auto"/>
              <w:left w:val="single" w:sz="4" w:space="0" w:color="auto"/>
              <w:bottom w:val="single" w:sz="4" w:space="0" w:color="auto"/>
              <w:right w:val="single" w:sz="4" w:space="0" w:color="auto"/>
            </w:tcBorders>
            <w:shd w:val="clear" w:color="2F75B5" w:fill="2F75B5"/>
            <w:vAlign w:val="center"/>
            <w:hideMark/>
          </w:tcPr>
          <w:p w14:paraId="7172C468"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Programa de documentos vitales implementado.</w:t>
            </w:r>
          </w:p>
        </w:tc>
        <w:tc>
          <w:tcPr>
            <w:tcW w:w="0" w:type="auto"/>
            <w:tcBorders>
              <w:top w:val="single" w:sz="4" w:space="0" w:color="auto"/>
              <w:left w:val="single" w:sz="4" w:space="0" w:color="auto"/>
              <w:bottom w:val="single" w:sz="4" w:space="0" w:color="auto"/>
              <w:right w:val="single" w:sz="4" w:space="0" w:color="auto"/>
            </w:tcBorders>
            <w:shd w:val="clear" w:color="2F75B5" w:fill="2F75B5"/>
            <w:vAlign w:val="center"/>
            <w:hideMark/>
          </w:tcPr>
          <w:p w14:paraId="5AE5C3EA"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Identificar, seleccionar y proteger los documentos en un eventual caso de desastre, de tal manera que se asegure la continuidad de la operación.</w:t>
            </w:r>
          </w:p>
        </w:tc>
        <w:tc>
          <w:tcPr>
            <w:tcW w:w="0" w:type="auto"/>
            <w:tcBorders>
              <w:top w:val="single" w:sz="4" w:space="0" w:color="auto"/>
              <w:left w:val="single" w:sz="4" w:space="0" w:color="auto"/>
              <w:bottom w:val="single" w:sz="4" w:space="0" w:color="auto"/>
              <w:right w:val="single" w:sz="4" w:space="0" w:color="auto"/>
            </w:tcBorders>
            <w:shd w:val="clear" w:color="2F75B5" w:fill="2F75B5"/>
            <w:vAlign w:val="center"/>
            <w:hideMark/>
          </w:tcPr>
          <w:p w14:paraId="3B99C4D8"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Aplica a los documentos de archivo físico y electrónico identificados como vitales en la SIC ante la ocurrencia de siniestro por fenómeno natural, efectos físicos, biológicos o humanos.</w:t>
            </w:r>
          </w:p>
        </w:tc>
        <w:tc>
          <w:tcPr>
            <w:tcW w:w="0" w:type="auto"/>
            <w:tcBorders>
              <w:top w:val="single" w:sz="4" w:space="0" w:color="auto"/>
              <w:left w:val="single" w:sz="4" w:space="0" w:color="auto"/>
              <w:bottom w:val="single" w:sz="4" w:space="0" w:color="auto"/>
              <w:right w:val="single" w:sz="4" w:space="0" w:color="auto"/>
            </w:tcBorders>
            <w:shd w:val="clear" w:color="2F75B5" w:fill="2F75B5"/>
            <w:vAlign w:val="center"/>
            <w:hideMark/>
          </w:tcPr>
          <w:p w14:paraId="15216E55"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Actividades realizadas sobre las actividades programadas por vigencia</w:t>
            </w:r>
          </w:p>
        </w:tc>
      </w:tr>
      <w:tr w:rsidR="0062414D" w:rsidRPr="00991EA1" w14:paraId="18521022" w14:textId="77777777" w:rsidTr="004C4A05">
        <w:trPr>
          <w:trHeight w:val="1152"/>
        </w:trPr>
        <w:tc>
          <w:tcPr>
            <w:tcW w:w="0" w:type="auto"/>
            <w:tcBorders>
              <w:top w:val="single" w:sz="4" w:space="0" w:color="auto"/>
              <w:left w:val="single" w:sz="4" w:space="0" w:color="auto"/>
              <w:bottom w:val="single" w:sz="4" w:space="0" w:color="auto"/>
              <w:right w:val="single" w:sz="4" w:space="0" w:color="auto"/>
            </w:tcBorders>
            <w:shd w:val="clear" w:color="5B9BD5" w:fill="5B9BD5"/>
            <w:vAlign w:val="center"/>
            <w:hideMark/>
          </w:tcPr>
          <w:p w14:paraId="156714F4"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Programa de documentos especiales (gráficos, sonoros, audiovisuales, planos, mapas, etc.)</w:t>
            </w:r>
          </w:p>
        </w:tc>
        <w:tc>
          <w:tcPr>
            <w:tcW w:w="0" w:type="auto"/>
            <w:tcBorders>
              <w:top w:val="single" w:sz="4" w:space="0" w:color="auto"/>
              <w:left w:val="single" w:sz="4" w:space="0" w:color="auto"/>
              <w:bottom w:val="single" w:sz="4" w:space="0" w:color="auto"/>
              <w:right w:val="single" w:sz="4" w:space="0" w:color="auto"/>
            </w:tcBorders>
            <w:shd w:val="clear" w:color="5B9BD5" w:fill="5B9BD5"/>
            <w:vAlign w:val="center"/>
            <w:hideMark/>
          </w:tcPr>
          <w:p w14:paraId="2E9B869F"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Identificar los lineamientos, parámetros, procesos y procedimientos necesarios para el adecuado manejo de los documentos especiales recibidos en la Entidad.</w:t>
            </w:r>
          </w:p>
        </w:tc>
        <w:tc>
          <w:tcPr>
            <w:tcW w:w="0" w:type="auto"/>
            <w:tcBorders>
              <w:top w:val="single" w:sz="4" w:space="0" w:color="auto"/>
              <w:left w:val="single" w:sz="4" w:space="0" w:color="auto"/>
              <w:bottom w:val="single" w:sz="4" w:space="0" w:color="auto"/>
              <w:right w:val="single" w:sz="4" w:space="0" w:color="auto"/>
            </w:tcBorders>
            <w:shd w:val="clear" w:color="5B9BD5" w:fill="5B9BD5"/>
            <w:vAlign w:val="center"/>
            <w:hideMark/>
          </w:tcPr>
          <w:p w14:paraId="1F883B29"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Aplica a los documentos de archivo físico en formato diferente al papel.</w:t>
            </w:r>
          </w:p>
        </w:tc>
        <w:tc>
          <w:tcPr>
            <w:tcW w:w="0" w:type="auto"/>
            <w:tcBorders>
              <w:top w:val="single" w:sz="4" w:space="0" w:color="auto"/>
              <w:left w:val="single" w:sz="4" w:space="0" w:color="auto"/>
              <w:bottom w:val="single" w:sz="4" w:space="0" w:color="auto"/>
              <w:right w:val="single" w:sz="4" w:space="0" w:color="auto"/>
            </w:tcBorders>
            <w:shd w:val="clear" w:color="5B9BD5" w:fill="5B9BD5"/>
            <w:vAlign w:val="center"/>
            <w:hideMark/>
          </w:tcPr>
          <w:p w14:paraId="48524C9D"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Actividades realizadas sobre las actividades programadas por vigencia</w:t>
            </w:r>
          </w:p>
        </w:tc>
      </w:tr>
      <w:tr w:rsidR="0062414D" w:rsidRPr="00991EA1" w14:paraId="05E0BB57" w14:textId="77777777" w:rsidTr="007B4E4A">
        <w:trPr>
          <w:trHeight w:val="1133"/>
        </w:trPr>
        <w:tc>
          <w:tcPr>
            <w:tcW w:w="0" w:type="auto"/>
            <w:tcBorders>
              <w:top w:val="single" w:sz="4" w:space="0" w:color="auto"/>
              <w:left w:val="single" w:sz="4" w:space="0" w:color="auto"/>
              <w:bottom w:val="single" w:sz="4" w:space="0" w:color="auto"/>
              <w:right w:val="single" w:sz="4" w:space="0" w:color="auto"/>
            </w:tcBorders>
            <w:shd w:val="clear" w:color="2F75B5" w:fill="2F75B5"/>
            <w:vAlign w:val="center"/>
            <w:hideMark/>
          </w:tcPr>
          <w:p w14:paraId="1F41ADD0"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 xml:space="preserve">Sistema de gestión de documentos electrónicos y archivo implementado según plan de trabajo </w:t>
            </w:r>
          </w:p>
        </w:tc>
        <w:tc>
          <w:tcPr>
            <w:tcW w:w="0" w:type="auto"/>
            <w:tcBorders>
              <w:top w:val="single" w:sz="4" w:space="0" w:color="auto"/>
              <w:left w:val="single" w:sz="4" w:space="0" w:color="auto"/>
              <w:bottom w:val="single" w:sz="4" w:space="0" w:color="auto"/>
              <w:right w:val="single" w:sz="4" w:space="0" w:color="auto"/>
            </w:tcBorders>
            <w:shd w:val="clear" w:color="2F75B5" w:fill="2F75B5"/>
            <w:vAlign w:val="center"/>
            <w:hideMark/>
          </w:tcPr>
          <w:p w14:paraId="35B5C6A6"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 xml:space="preserve">Alinear los procesos y la producción de documentos electrónicos  a las políticas de la Entidad según los criterios y características definidas en la norma. De igual forma fomentar y adoptar en los procesos de la SIC de manera responsable y organizada el uso de documentos electrónicos que garanticen el cumplimiento de planes y </w:t>
            </w:r>
            <w:r w:rsidRPr="00991EA1">
              <w:rPr>
                <w:rFonts w:ascii="Arial" w:eastAsia="Times New Roman" w:hAnsi="Arial" w:cs="Arial"/>
                <w:color w:val="FFFFFF"/>
                <w:sz w:val="20"/>
                <w:szCs w:val="20"/>
                <w:lang w:eastAsia="es-CO"/>
              </w:rPr>
              <w:lastRenderedPageBreak/>
              <w:t>programas los lineamientos y procesos de gestión documental según las directrices dadas por el grupo de Gestión Documental y Recursos Físicos</w:t>
            </w:r>
          </w:p>
        </w:tc>
        <w:tc>
          <w:tcPr>
            <w:tcW w:w="0" w:type="auto"/>
            <w:tcBorders>
              <w:top w:val="single" w:sz="4" w:space="0" w:color="auto"/>
              <w:left w:val="single" w:sz="4" w:space="0" w:color="auto"/>
              <w:bottom w:val="single" w:sz="4" w:space="0" w:color="auto"/>
              <w:right w:val="single" w:sz="4" w:space="0" w:color="auto"/>
            </w:tcBorders>
            <w:shd w:val="clear" w:color="2F75B5" w:fill="2F75B5"/>
            <w:vAlign w:val="center"/>
            <w:hideMark/>
          </w:tcPr>
          <w:p w14:paraId="1992B017"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lastRenderedPageBreak/>
              <w:t xml:space="preserve">Aplica a los documentos recibidos y generados electrónicamente o digitalizados en la Entidad. </w:t>
            </w:r>
          </w:p>
        </w:tc>
        <w:tc>
          <w:tcPr>
            <w:tcW w:w="0" w:type="auto"/>
            <w:tcBorders>
              <w:top w:val="single" w:sz="4" w:space="0" w:color="auto"/>
              <w:left w:val="single" w:sz="4" w:space="0" w:color="auto"/>
              <w:bottom w:val="single" w:sz="4" w:space="0" w:color="auto"/>
              <w:right w:val="single" w:sz="4" w:space="0" w:color="auto"/>
            </w:tcBorders>
            <w:shd w:val="clear" w:color="2F75B5" w:fill="2F75B5"/>
            <w:vAlign w:val="center"/>
            <w:hideMark/>
          </w:tcPr>
          <w:p w14:paraId="2B7A1768"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Actividades realizadas sobre las actividades programadas por vigencia</w:t>
            </w:r>
          </w:p>
        </w:tc>
      </w:tr>
      <w:tr w:rsidR="0062414D" w:rsidRPr="00991EA1" w14:paraId="48D8FD4A" w14:textId="77777777" w:rsidTr="004C4A05">
        <w:trPr>
          <w:trHeight w:val="1152"/>
        </w:trPr>
        <w:tc>
          <w:tcPr>
            <w:tcW w:w="0" w:type="auto"/>
            <w:tcBorders>
              <w:top w:val="single" w:sz="4" w:space="0" w:color="auto"/>
              <w:left w:val="single" w:sz="4" w:space="0" w:color="auto"/>
              <w:bottom w:val="single" w:sz="4" w:space="0" w:color="auto"/>
              <w:right w:val="single" w:sz="4" w:space="0" w:color="auto"/>
            </w:tcBorders>
            <w:shd w:val="clear" w:color="5B9BD5" w:fill="5B9BD5"/>
            <w:vAlign w:val="center"/>
            <w:hideMark/>
          </w:tcPr>
          <w:p w14:paraId="197FA1D2"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Programa de Conservación y Preservación Documental</w:t>
            </w:r>
          </w:p>
        </w:tc>
        <w:tc>
          <w:tcPr>
            <w:tcW w:w="0" w:type="auto"/>
            <w:tcBorders>
              <w:top w:val="single" w:sz="4" w:space="0" w:color="auto"/>
              <w:left w:val="single" w:sz="4" w:space="0" w:color="auto"/>
              <w:bottom w:val="single" w:sz="4" w:space="0" w:color="auto"/>
              <w:right w:val="single" w:sz="4" w:space="0" w:color="auto"/>
            </w:tcBorders>
            <w:shd w:val="clear" w:color="5B9BD5" w:fill="5B9BD5"/>
            <w:vAlign w:val="center"/>
            <w:hideMark/>
          </w:tcPr>
          <w:p w14:paraId="506FA505"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Complementar los parámetros, lineamientos y procedimientos así como mejorar los procesos  necesarios para realizar la adecuada conservación de los documentos recibidos y generados por la Entidad.</w:t>
            </w:r>
          </w:p>
        </w:tc>
        <w:tc>
          <w:tcPr>
            <w:tcW w:w="0" w:type="auto"/>
            <w:tcBorders>
              <w:top w:val="single" w:sz="4" w:space="0" w:color="auto"/>
              <w:left w:val="single" w:sz="4" w:space="0" w:color="auto"/>
              <w:bottom w:val="single" w:sz="4" w:space="0" w:color="auto"/>
              <w:right w:val="single" w:sz="4" w:space="0" w:color="auto"/>
            </w:tcBorders>
            <w:shd w:val="clear" w:color="5B9BD5" w:fill="5B9BD5"/>
            <w:vAlign w:val="center"/>
            <w:hideMark/>
          </w:tcPr>
          <w:p w14:paraId="661A7F57"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 xml:space="preserve">Aplica a todos los documentos recibidos y generados en la Entidad. </w:t>
            </w:r>
          </w:p>
        </w:tc>
        <w:tc>
          <w:tcPr>
            <w:tcW w:w="0" w:type="auto"/>
            <w:tcBorders>
              <w:top w:val="single" w:sz="4" w:space="0" w:color="auto"/>
              <w:left w:val="single" w:sz="4" w:space="0" w:color="auto"/>
              <w:bottom w:val="single" w:sz="4" w:space="0" w:color="auto"/>
              <w:right w:val="single" w:sz="4" w:space="0" w:color="auto"/>
            </w:tcBorders>
            <w:shd w:val="clear" w:color="5B9BD5" w:fill="5B9BD5"/>
            <w:vAlign w:val="center"/>
            <w:hideMark/>
          </w:tcPr>
          <w:p w14:paraId="2194143C"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Actividades realizadas sobre las actividades programadas por vigencia</w:t>
            </w:r>
          </w:p>
        </w:tc>
      </w:tr>
      <w:tr w:rsidR="0062414D" w:rsidRPr="00991EA1" w14:paraId="60A865CC" w14:textId="77777777" w:rsidTr="004C4A05">
        <w:trPr>
          <w:trHeight w:val="1785"/>
        </w:trPr>
        <w:tc>
          <w:tcPr>
            <w:tcW w:w="0" w:type="auto"/>
            <w:tcBorders>
              <w:top w:val="single" w:sz="4" w:space="0" w:color="auto"/>
              <w:left w:val="single" w:sz="4" w:space="0" w:color="auto"/>
              <w:bottom w:val="single" w:sz="4" w:space="0" w:color="auto"/>
              <w:right w:val="single" w:sz="4" w:space="0" w:color="auto"/>
            </w:tcBorders>
            <w:shd w:val="clear" w:color="2F75B5" w:fill="2F75B5"/>
            <w:vAlign w:val="center"/>
            <w:hideMark/>
          </w:tcPr>
          <w:p w14:paraId="4779E243"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Instrumentos archivísticos actualizados y publicados (PINAR, PGD, TRD, Inventario Documental, Cuadro de Clasificación Documental, Tablas de Control de Acceso, Bancos Terminológicos)</w:t>
            </w:r>
          </w:p>
        </w:tc>
        <w:tc>
          <w:tcPr>
            <w:tcW w:w="0" w:type="auto"/>
            <w:tcBorders>
              <w:top w:val="single" w:sz="4" w:space="0" w:color="auto"/>
              <w:left w:val="single" w:sz="4" w:space="0" w:color="auto"/>
              <w:bottom w:val="single" w:sz="4" w:space="0" w:color="auto"/>
              <w:right w:val="single" w:sz="4" w:space="0" w:color="auto"/>
            </w:tcBorders>
            <w:shd w:val="clear" w:color="2F75B5" w:fill="2F75B5"/>
            <w:vAlign w:val="center"/>
            <w:hideMark/>
          </w:tcPr>
          <w:p w14:paraId="29EA1123" w14:textId="0C5654D9"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Mantener articulados los proceso</w:t>
            </w:r>
            <w:r w:rsidR="007715A5">
              <w:rPr>
                <w:rFonts w:ascii="Arial" w:eastAsia="Times New Roman" w:hAnsi="Arial" w:cs="Arial"/>
                <w:color w:val="FFFFFF"/>
                <w:sz w:val="20"/>
                <w:szCs w:val="20"/>
                <w:lang w:eastAsia="es-CO"/>
              </w:rPr>
              <w:t>s</w:t>
            </w:r>
            <w:r w:rsidRPr="00991EA1">
              <w:rPr>
                <w:rFonts w:ascii="Arial" w:eastAsia="Times New Roman" w:hAnsi="Arial" w:cs="Arial"/>
                <w:color w:val="FFFFFF"/>
                <w:sz w:val="20"/>
                <w:szCs w:val="20"/>
                <w:lang w:eastAsia="es-CO"/>
              </w:rPr>
              <w:t xml:space="preserve"> de gestión documental en la Entidad a través de la actualización de los instrumentos archivísticos.</w:t>
            </w:r>
          </w:p>
        </w:tc>
        <w:tc>
          <w:tcPr>
            <w:tcW w:w="0" w:type="auto"/>
            <w:tcBorders>
              <w:top w:val="single" w:sz="4" w:space="0" w:color="auto"/>
              <w:left w:val="single" w:sz="4" w:space="0" w:color="auto"/>
              <w:bottom w:val="single" w:sz="4" w:space="0" w:color="auto"/>
              <w:right w:val="single" w:sz="4" w:space="0" w:color="auto"/>
            </w:tcBorders>
            <w:shd w:val="clear" w:color="2F75B5" w:fill="2F75B5"/>
            <w:vAlign w:val="center"/>
            <w:hideMark/>
          </w:tcPr>
          <w:p w14:paraId="13A03BAB"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Aplica a todos los instrumentos archivísticos generados en la Entidad</w:t>
            </w:r>
          </w:p>
        </w:tc>
        <w:tc>
          <w:tcPr>
            <w:tcW w:w="0" w:type="auto"/>
            <w:tcBorders>
              <w:top w:val="single" w:sz="4" w:space="0" w:color="auto"/>
              <w:left w:val="single" w:sz="4" w:space="0" w:color="auto"/>
              <w:bottom w:val="single" w:sz="4" w:space="0" w:color="auto"/>
              <w:right w:val="single" w:sz="4" w:space="0" w:color="auto"/>
            </w:tcBorders>
            <w:shd w:val="clear" w:color="2F75B5" w:fill="2F75B5"/>
            <w:vAlign w:val="center"/>
            <w:hideMark/>
          </w:tcPr>
          <w:p w14:paraId="051DBB55"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Instrumentos archivísticos actualizados sobre instrumentos archivísticos por actualizar</w:t>
            </w:r>
          </w:p>
        </w:tc>
      </w:tr>
      <w:tr w:rsidR="0062414D" w:rsidRPr="00991EA1" w14:paraId="3C7D49F2" w14:textId="77777777" w:rsidTr="004C4A05">
        <w:trPr>
          <w:trHeight w:val="1152"/>
        </w:trPr>
        <w:tc>
          <w:tcPr>
            <w:tcW w:w="0" w:type="auto"/>
            <w:tcBorders>
              <w:top w:val="single" w:sz="4" w:space="0" w:color="auto"/>
              <w:left w:val="single" w:sz="4" w:space="0" w:color="auto"/>
              <w:bottom w:val="single" w:sz="4" w:space="0" w:color="auto"/>
              <w:right w:val="single" w:sz="4" w:space="0" w:color="auto"/>
            </w:tcBorders>
            <w:shd w:val="clear" w:color="5B9BD5" w:fill="5B9BD5"/>
            <w:vAlign w:val="center"/>
            <w:hideMark/>
          </w:tcPr>
          <w:p w14:paraId="37562C9C"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Tablas de Valoración Documental</w:t>
            </w:r>
          </w:p>
        </w:tc>
        <w:tc>
          <w:tcPr>
            <w:tcW w:w="0" w:type="auto"/>
            <w:tcBorders>
              <w:top w:val="single" w:sz="4" w:space="0" w:color="auto"/>
              <w:left w:val="single" w:sz="4" w:space="0" w:color="auto"/>
              <w:bottom w:val="single" w:sz="4" w:space="0" w:color="auto"/>
              <w:right w:val="single" w:sz="4" w:space="0" w:color="auto"/>
            </w:tcBorders>
            <w:shd w:val="clear" w:color="5B9BD5" w:fill="5B9BD5"/>
            <w:vAlign w:val="center"/>
            <w:hideMark/>
          </w:tcPr>
          <w:p w14:paraId="7FFA2CEB"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Identificar el listado de series con sus</w:t>
            </w:r>
            <w:r w:rsidRPr="00991EA1">
              <w:rPr>
                <w:rFonts w:ascii="Arial" w:eastAsia="Times New Roman" w:hAnsi="Arial" w:cs="Arial"/>
                <w:color w:val="FFFFFF"/>
                <w:sz w:val="20"/>
                <w:szCs w:val="20"/>
                <w:lang w:eastAsia="es-CO"/>
              </w:rPr>
              <w:br/>
              <w:t>correspondientes tipos documentales que aplican  a toda la documentación que se haya producido</w:t>
            </w:r>
            <w:r w:rsidRPr="00991EA1">
              <w:rPr>
                <w:rFonts w:ascii="Arial" w:eastAsia="Times New Roman" w:hAnsi="Arial" w:cs="Arial"/>
                <w:color w:val="FFFFFF"/>
                <w:sz w:val="20"/>
                <w:szCs w:val="20"/>
                <w:lang w:eastAsia="es-CO"/>
              </w:rPr>
              <w:br/>
              <w:t>antes de la aprobación de las TRD de la SIC.</w:t>
            </w:r>
          </w:p>
        </w:tc>
        <w:tc>
          <w:tcPr>
            <w:tcW w:w="0" w:type="auto"/>
            <w:tcBorders>
              <w:top w:val="single" w:sz="4" w:space="0" w:color="auto"/>
              <w:left w:val="single" w:sz="4" w:space="0" w:color="auto"/>
              <w:bottom w:val="single" w:sz="4" w:space="0" w:color="auto"/>
              <w:right w:val="single" w:sz="4" w:space="0" w:color="auto"/>
            </w:tcBorders>
            <w:shd w:val="clear" w:color="5B9BD5" w:fill="5B9BD5"/>
            <w:vAlign w:val="center"/>
            <w:hideMark/>
          </w:tcPr>
          <w:p w14:paraId="3B9A21D1"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Aplica a toda la documentación que se haya producido</w:t>
            </w:r>
            <w:r w:rsidRPr="00991EA1">
              <w:rPr>
                <w:rFonts w:ascii="Arial" w:eastAsia="Times New Roman" w:hAnsi="Arial" w:cs="Arial"/>
                <w:color w:val="FFFFFF"/>
                <w:sz w:val="20"/>
                <w:szCs w:val="20"/>
                <w:lang w:eastAsia="es-CO"/>
              </w:rPr>
              <w:br/>
              <w:t>antes de la aprobación de las TRD de la SIC.</w:t>
            </w:r>
          </w:p>
        </w:tc>
        <w:tc>
          <w:tcPr>
            <w:tcW w:w="0" w:type="auto"/>
            <w:tcBorders>
              <w:top w:val="single" w:sz="4" w:space="0" w:color="auto"/>
              <w:left w:val="single" w:sz="4" w:space="0" w:color="auto"/>
              <w:bottom w:val="single" w:sz="4" w:space="0" w:color="auto"/>
              <w:right w:val="single" w:sz="4" w:space="0" w:color="auto"/>
            </w:tcBorders>
            <w:shd w:val="clear" w:color="5B9BD5" w:fill="5B9BD5"/>
            <w:vAlign w:val="center"/>
            <w:hideMark/>
          </w:tcPr>
          <w:p w14:paraId="23101EE0"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Actividades realizadas sobre las actividades programadas por vigencia</w:t>
            </w:r>
          </w:p>
        </w:tc>
      </w:tr>
      <w:tr w:rsidR="0062414D" w:rsidRPr="00991EA1" w14:paraId="20A72F00" w14:textId="77777777" w:rsidTr="004C4A05">
        <w:trPr>
          <w:trHeight w:val="1815"/>
        </w:trPr>
        <w:tc>
          <w:tcPr>
            <w:tcW w:w="0" w:type="auto"/>
            <w:tcBorders>
              <w:top w:val="single" w:sz="4" w:space="0" w:color="auto"/>
              <w:left w:val="single" w:sz="4" w:space="0" w:color="auto"/>
              <w:bottom w:val="single" w:sz="4" w:space="0" w:color="auto"/>
              <w:right w:val="single" w:sz="4" w:space="0" w:color="auto"/>
            </w:tcBorders>
            <w:shd w:val="clear" w:color="2F75B5" w:fill="2F75B5"/>
            <w:vAlign w:val="center"/>
            <w:hideMark/>
          </w:tcPr>
          <w:p w14:paraId="2D8AA933"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Mantenimiento SGC - GD</w:t>
            </w:r>
          </w:p>
        </w:tc>
        <w:tc>
          <w:tcPr>
            <w:tcW w:w="0" w:type="auto"/>
            <w:tcBorders>
              <w:top w:val="single" w:sz="4" w:space="0" w:color="auto"/>
              <w:left w:val="single" w:sz="4" w:space="0" w:color="auto"/>
              <w:bottom w:val="single" w:sz="4" w:space="0" w:color="auto"/>
              <w:right w:val="single" w:sz="4" w:space="0" w:color="auto"/>
            </w:tcBorders>
            <w:shd w:val="clear" w:color="2F75B5" w:fill="2F75B5"/>
            <w:vAlign w:val="center"/>
            <w:hideMark/>
          </w:tcPr>
          <w:p w14:paraId="3B89CCAA" w14:textId="6701B915"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Mantener actualizados y publicados los documentos que soportan los proceso</w:t>
            </w:r>
            <w:r w:rsidR="007715A5">
              <w:rPr>
                <w:rFonts w:ascii="Arial" w:eastAsia="Times New Roman" w:hAnsi="Arial" w:cs="Arial"/>
                <w:color w:val="FFFFFF"/>
                <w:sz w:val="20"/>
                <w:szCs w:val="20"/>
                <w:lang w:eastAsia="es-CO"/>
              </w:rPr>
              <w:t>s</w:t>
            </w:r>
            <w:r w:rsidRPr="00991EA1">
              <w:rPr>
                <w:rFonts w:ascii="Arial" w:eastAsia="Times New Roman" w:hAnsi="Arial" w:cs="Arial"/>
                <w:color w:val="FFFFFF"/>
                <w:sz w:val="20"/>
                <w:szCs w:val="20"/>
                <w:lang w:eastAsia="es-CO"/>
              </w:rPr>
              <w:t xml:space="preserve"> de la gestión documental de la Entidad.</w:t>
            </w:r>
          </w:p>
        </w:tc>
        <w:tc>
          <w:tcPr>
            <w:tcW w:w="0" w:type="auto"/>
            <w:tcBorders>
              <w:top w:val="single" w:sz="4" w:space="0" w:color="auto"/>
              <w:left w:val="single" w:sz="4" w:space="0" w:color="auto"/>
              <w:bottom w:val="single" w:sz="4" w:space="0" w:color="auto"/>
              <w:right w:val="single" w:sz="4" w:space="0" w:color="auto"/>
            </w:tcBorders>
            <w:shd w:val="clear" w:color="2F75B5" w:fill="2F75B5"/>
            <w:vAlign w:val="center"/>
            <w:hideMark/>
          </w:tcPr>
          <w:p w14:paraId="307D6602"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Aplica a todos los documentos del proceso de Gestión Documental que se encuentren publicados en el Sistema de Información de Gestión Institucional - SIGI</w:t>
            </w:r>
          </w:p>
        </w:tc>
        <w:tc>
          <w:tcPr>
            <w:tcW w:w="0" w:type="auto"/>
            <w:tcBorders>
              <w:top w:val="single" w:sz="4" w:space="0" w:color="auto"/>
              <w:left w:val="single" w:sz="4" w:space="0" w:color="auto"/>
              <w:bottom w:val="single" w:sz="4" w:space="0" w:color="auto"/>
              <w:right w:val="single" w:sz="4" w:space="0" w:color="auto"/>
            </w:tcBorders>
            <w:shd w:val="clear" w:color="2F75B5" w:fill="2F75B5"/>
            <w:vAlign w:val="center"/>
            <w:hideMark/>
          </w:tcPr>
          <w:p w14:paraId="55BF22CE"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Documentos actualizados sobre documentos por actualizar</w:t>
            </w:r>
          </w:p>
        </w:tc>
      </w:tr>
      <w:tr w:rsidR="0062414D" w:rsidRPr="00991EA1" w14:paraId="4F59D58A" w14:textId="77777777" w:rsidTr="007B4E4A">
        <w:trPr>
          <w:trHeight w:val="992"/>
        </w:trPr>
        <w:tc>
          <w:tcPr>
            <w:tcW w:w="0" w:type="auto"/>
            <w:tcBorders>
              <w:top w:val="single" w:sz="4" w:space="0" w:color="auto"/>
              <w:left w:val="single" w:sz="4" w:space="0" w:color="auto"/>
              <w:bottom w:val="single" w:sz="4" w:space="0" w:color="auto"/>
              <w:right w:val="single" w:sz="4" w:space="0" w:color="auto"/>
            </w:tcBorders>
            <w:shd w:val="clear" w:color="5B9BD5" w:fill="5B9BD5"/>
            <w:vAlign w:val="center"/>
            <w:hideMark/>
          </w:tcPr>
          <w:p w14:paraId="48C2D7A2" w14:textId="6B67A0FC"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lastRenderedPageBreak/>
              <w:t xml:space="preserve">Instrumentos de la Gestión de Información Pública actualizados y publicados en </w:t>
            </w:r>
            <w:r w:rsidR="007B4E4A" w:rsidRPr="00991EA1">
              <w:rPr>
                <w:rFonts w:ascii="Arial" w:eastAsia="Times New Roman" w:hAnsi="Arial" w:cs="Arial"/>
                <w:color w:val="FFFFFF"/>
                <w:sz w:val="20"/>
                <w:szCs w:val="20"/>
                <w:lang w:eastAsia="es-CO"/>
              </w:rPr>
              <w:t>página</w:t>
            </w:r>
            <w:r w:rsidRPr="00991EA1">
              <w:rPr>
                <w:rFonts w:ascii="Arial" w:eastAsia="Times New Roman" w:hAnsi="Arial" w:cs="Arial"/>
                <w:color w:val="FFFFFF"/>
                <w:sz w:val="20"/>
                <w:szCs w:val="20"/>
                <w:lang w:eastAsia="es-CO"/>
              </w:rPr>
              <w:t xml:space="preserve"> web (Índice de Información Reservada y Clasificada, Cuadro de Activos de Información, Esquema de Publicación de Información)</w:t>
            </w:r>
          </w:p>
        </w:tc>
        <w:tc>
          <w:tcPr>
            <w:tcW w:w="0" w:type="auto"/>
            <w:tcBorders>
              <w:top w:val="single" w:sz="4" w:space="0" w:color="auto"/>
              <w:left w:val="single" w:sz="4" w:space="0" w:color="auto"/>
              <w:bottom w:val="single" w:sz="4" w:space="0" w:color="auto"/>
              <w:right w:val="single" w:sz="4" w:space="0" w:color="auto"/>
            </w:tcBorders>
            <w:shd w:val="clear" w:color="5B9BD5" w:fill="5B9BD5"/>
            <w:vAlign w:val="center"/>
            <w:hideMark/>
          </w:tcPr>
          <w:p w14:paraId="75D74A60"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Actualizar y publicar los documentos de gestión de información pública conforme a la ley de Transparencia</w:t>
            </w:r>
          </w:p>
        </w:tc>
        <w:tc>
          <w:tcPr>
            <w:tcW w:w="0" w:type="auto"/>
            <w:tcBorders>
              <w:top w:val="single" w:sz="4" w:space="0" w:color="auto"/>
              <w:left w:val="single" w:sz="4" w:space="0" w:color="auto"/>
              <w:bottom w:val="single" w:sz="4" w:space="0" w:color="auto"/>
              <w:right w:val="single" w:sz="4" w:space="0" w:color="auto"/>
            </w:tcBorders>
            <w:shd w:val="clear" w:color="5B9BD5" w:fill="5B9BD5"/>
            <w:vAlign w:val="center"/>
            <w:hideMark/>
          </w:tcPr>
          <w:p w14:paraId="5F4D2DA0"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Aplica a todos los instrumentos de Gestión de Información Pública archivísticos.</w:t>
            </w:r>
          </w:p>
        </w:tc>
        <w:tc>
          <w:tcPr>
            <w:tcW w:w="0" w:type="auto"/>
            <w:tcBorders>
              <w:top w:val="single" w:sz="4" w:space="0" w:color="auto"/>
              <w:left w:val="single" w:sz="4" w:space="0" w:color="auto"/>
              <w:bottom w:val="single" w:sz="4" w:space="0" w:color="auto"/>
              <w:right w:val="single" w:sz="4" w:space="0" w:color="auto"/>
            </w:tcBorders>
            <w:shd w:val="clear" w:color="5B9BD5" w:fill="5B9BD5"/>
            <w:vAlign w:val="center"/>
            <w:hideMark/>
          </w:tcPr>
          <w:p w14:paraId="2EDC2A91"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Documentos actualizados sobre documentos por actualizar</w:t>
            </w:r>
          </w:p>
        </w:tc>
      </w:tr>
      <w:tr w:rsidR="0062414D" w:rsidRPr="00991EA1" w14:paraId="7199F74B" w14:textId="77777777" w:rsidTr="004C4A05">
        <w:trPr>
          <w:trHeight w:val="1140"/>
        </w:trPr>
        <w:tc>
          <w:tcPr>
            <w:tcW w:w="0" w:type="auto"/>
            <w:tcBorders>
              <w:top w:val="single" w:sz="4" w:space="0" w:color="auto"/>
              <w:left w:val="single" w:sz="4" w:space="0" w:color="auto"/>
              <w:bottom w:val="single" w:sz="4" w:space="0" w:color="auto"/>
              <w:right w:val="single" w:sz="4" w:space="0" w:color="auto"/>
            </w:tcBorders>
            <w:shd w:val="clear" w:color="2F75B5" w:fill="2F75B5"/>
            <w:vAlign w:val="center"/>
            <w:hideMark/>
          </w:tcPr>
          <w:p w14:paraId="4461F94E"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Servicios complementarios de gestión documental  medidos</w:t>
            </w:r>
          </w:p>
        </w:tc>
        <w:tc>
          <w:tcPr>
            <w:tcW w:w="0" w:type="auto"/>
            <w:tcBorders>
              <w:top w:val="single" w:sz="4" w:space="0" w:color="auto"/>
              <w:left w:val="single" w:sz="4" w:space="0" w:color="auto"/>
              <w:bottom w:val="single" w:sz="4" w:space="0" w:color="auto"/>
              <w:right w:val="single" w:sz="4" w:space="0" w:color="auto"/>
            </w:tcBorders>
            <w:shd w:val="clear" w:color="2F75B5" w:fill="2F75B5"/>
            <w:vAlign w:val="center"/>
            <w:hideMark/>
          </w:tcPr>
          <w:p w14:paraId="7DA60DEF"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Diseñar e implementar una herramienta que permita  generar datos estadísticos más exactos para la medición del proceso de gestión documental.</w:t>
            </w:r>
          </w:p>
        </w:tc>
        <w:tc>
          <w:tcPr>
            <w:tcW w:w="0" w:type="auto"/>
            <w:tcBorders>
              <w:top w:val="single" w:sz="4" w:space="0" w:color="auto"/>
              <w:left w:val="single" w:sz="4" w:space="0" w:color="auto"/>
              <w:bottom w:val="single" w:sz="4" w:space="0" w:color="auto"/>
              <w:right w:val="single" w:sz="4" w:space="0" w:color="auto"/>
            </w:tcBorders>
            <w:shd w:val="clear" w:color="2F75B5" w:fill="2F75B5"/>
            <w:vAlign w:val="center"/>
            <w:hideMark/>
          </w:tcPr>
          <w:p w14:paraId="6671798A"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Aplica los procesos directos de gestión documental</w:t>
            </w:r>
          </w:p>
        </w:tc>
        <w:tc>
          <w:tcPr>
            <w:tcW w:w="0" w:type="auto"/>
            <w:tcBorders>
              <w:top w:val="single" w:sz="4" w:space="0" w:color="auto"/>
              <w:left w:val="single" w:sz="4" w:space="0" w:color="auto"/>
              <w:bottom w:val="single" w:sz="4" w:space="0" w:color="auto"/>
              <w:right w:val="single" w:sz="4" w:space="0" w:color="auto"/>
            </w:tcBorders>
            <w:shd w:val="clear" w:color="2F75B5" w:fill="2F75B5"/>
            <w:vAlign w:val="center"/>
            <w:hideMark/>
          </w:tcPr>
          <w:p w14:paraId="2A509CBE"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 xml:space="preserve">Datos estadísticos mensuales del proceso </w:t>
            </w:r>
          </w:p>
        </w:tc>
      </w:tr>
      <w:tr w:rsidR="0062414D" w:rsidRPr="00991EA1" w14:paraId="6A411E54" w14:textId="77777777" w:rsidTr="004C4A05">
        <w:trPr>
          <w:trHeight w:val="1152"/>
        </w:trPr>
        <w:tc>
          <w:tcPr>
            <w:tcW w:w="0" w:type="auto"/>
            <w:tcBorders>
              <w:top w:val="single" w:sz="4" w:space="0" w:color="auto"/>
              <w:left w:val="single" w:sz="4" w:space="0" w:color="auto"/>
              <w:bottom w:val="single" w:sz="4" w:space="0" w:color="auto"/>
              <w:right w:val="single" w:sz="4" w:space="0" w:color="auto"/>
            </w:tcBorders>
            <w:shd w:val="clear" w:color="5B9BD5" w:fill="5B9BD5"/>
            <w:vAlign w:val="center"/>
            <w:hideMark/>
          </w:tcPr>
          <w:p w14:paraId="3AB0E305"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Plan de Conservación Documental (análogos)</w:t>
            </w:r>
          </w:p>
        </w:tc>
        <w:tc>
          <w:tcPr>
            <w:tcW w:w="0" w:type="auto"/>
            <w:tcBorders>
              <w:top w:val="single" w:sz="4" w:space="0" w:color="auto"/>
              <w:left w:val="single" w:sz="4" w:space="0" w:color="auto"/>
              <w:bottom w:val="single" w:sz="4" w:space="0" w:color="auto"/>
              <w:right w:val="single" w:sz="4" w:space="0" w:color="auto"/>
            </w:tcBorders>
            <w:shd w:val="clear" w:color="5B9BD5" w:fill="5B9BD5"/>
            <w:vAlign w:val="center"/>
            <w:hideMark/>
          </w:tcPr>
          <w:p w14:paraId="2F020A83"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Diseñar plan de trabajo que articule los programas y procesos de gestión documental referentes a la conservación documental de la Entidad</w:t>
            </w:r>
          </w:p>
        </w:tc>
        <w:tc>
          <w:tcPr>
            <w:tcW w:w="0" w:type="auto"/>
            <w:tcBorders>
              <w:top w:val="single" w:sz="4" w:space="0" w:color="auto"/>
              <w:left w:val="single" w:sz="4" w:space="0" w:color="auto"/>
              <w:bottom w:val="single" w:sz="4" w:space="0" w:color="auto"/>
              <w:right w:val="single" w:sz="4" w:space="0" w:color="auto"/>
            </w:tcBorders>
            <w:shd w:val="clear" w:color="5B9BD5" w:fill="5B9BD5"/>
            <w:vAlign w:val="center"/>
            <w:hideMark/>
          </w:tcPr>
          <w:p w14:paraId="7C5A194E"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Aplica a todos los programas y procesos de gestión documental relacionados con temas de conservación.</w:t>
            </w:r>
          </w:p>
        </w:tc>
        <w:tc>
          <w:tcPr>
            <w:tcW w:w="0" w:type="auto"/>
            <w:tcBorders>
              <w:top w:val="single" w:sz="4" w:space="0" w:color="auto"/>
              <w:left w:val="single" w:sz="4" w:space="0" w:color="auto"/>
              <w:bottom w:val="single" w:sz="4" w:space="0" w:color="auto"/>
              <w:right w:val="single" w:sz="4" w:space="0" w:color="auto"/>
            </w:tcBorders>
            <w:shd w:val="clear" w:color="5B9BD5" w:fill="5B9BD5"/>
            <w:vAlign w:val="center"/>
            <w:hideMark/>
          </w:tcPr>
          <w:p w14:paraId="2789BDBF"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Actividades realizadas sobre las actividades programadas por vigencia</w:t>
            </w:r>
          </w:p>
        </w:tc>
      </w:tr>
      <w:tr w:rsidR="0062414D" w:rsidRPr="00991EA1" w14:paraId="5971A590" w14:textId="77777777" w:rsidTr="004C4A05">
        <w:trPr>
          <w:trHeight w:val="1152"/>
        </w:trPr>
        <w:tc>
          <w:tcPr>
            <w:tcW w:w="0" w:type="auto"/>
            <w:tcBorders>
              <w:top w:val="single" w:sz="4" w:space="0" w:color="auto"/>
              <w:left w:val="single" w:sz="4" w:space="0" w:color="auto"/>
              <w:bottom w:val="single" w:sz="4" w:space="0" w:color="auto"/>
              <w:right w:val="single" w:sz="4" w:space="0" w:color="auto"/>
            </w:tcBorders>
            <w:shd w:val="clear" w:color="2F75B5" w:fill="2F75B5"/>
            <w:vAlign w:val="center"/>
            <w:hideMark/>
          </w:tcPr>
          <w:p w14:paraId="5F356377"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Sistema Integrado de Conservación</w:t>
            </w:r>
          </w:p>
        </w:tc>
        <w:tc>
          <w:tcPr>
            <w:tcW w:w="0" w:type="auto"/>
            <w:tcBorders>
              <w:top w:val="single" w:sz="4" w:space="0" w:color="auto"/>
              <w:left w:val="single" w:sz="4" w:space="0" w:color="auto"/>
              <w:bottom w:val="single" w:sz="4" w:space="0" w:color="auto"/>
              <w:right w:val="single" w:sz="4" w:space="0" w:color="auto"/>
            </w:tcBorders>
            <w:shd w:val="clear" w:color="2F75B5" w:fill="2F75B5"/>
            <w:vAlign w:val="center"/>
            <w:hideMark/>
          </w:tcPr>
          <w:p w14:paraId="1E35BC1A"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Diseñar y mantener el modelo de articulación de los lineamientos, programas y procesos referentes a la conservación documental de la Entidad.</w:t>
            </w:r>
          </w:p>
        </w:tc>
        <w:tc>
          <w:tcPr>
            <w:tcW w:w="0" w:type="auto"/>
            <w:tcBorders>
              <w:top w:val="single" w:sz="4" w:space="0" w:color="auto"/>
              <w:left w:val="single" w:sz="4" w:space="0" w:color="auto"/>
              <w:bottom w:val="single" w:sz="4" w:space="0" w:color="auto"/>
              <w:right w:val="single" w:sz="4" w:space="0" w:color="auto"/>
            </w:tcBorders>
            <w:shd w:val="clear" w:color="2F75B5" w:fill="2F75B5"/>
            <w:vAlign w:val="center"/>
            <w:hideMark/>
          </w:tcPr>
          <w:p w14:paraId="0E7DEC31"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Aplica a todos los programas y procesos de gestión documental relacionados con temas de conservación.</w:t>
            </w:r>
          </w:p>
        </w:tc>
        <w:tc>
          <w:tcPr>
            <w:tcW w:w="0" w:type="auto"/>
            <w:tcBorders>
              <w:top w:val="single" w:sz="4" w:space="0" w:color="auto"/>
              <w:left w:val="single" w:sz="4" w:space="0" w:color="auto"/>
              <w:bottom w:val="single" w:sz="4" w:space="0" w:color="auto"/>
              <w:right w:val="single" w:sz="4" w:space="0" w:color="auto"/>
            </w:tcBorders>
            <w:shd w:val="clear" w:color="2F75B5" w:fill="2F75B5"/>
            <w:vAlign w:val="center"/>
            <w:hideMark/>
          </w:tcPr>
          <w:p w14:paraId="0FDAD6DD"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Procesos y programas articulados sobre procesos y programas a articular</w:t>
            </w:r>
          </w:p>
        </w:tc>
      </w:tr>
      <w:tr w:rsidR="0062414D" w:rsidRPr="00991EA1" w14:paraId="16D94E4F" w14:textId="77777777" w:rsidTr="004C4A05">
        <w:trPr>
          <w:trHeight w:val="1728"/>
        </w:trPr>
        <w:tc>
          <w:tcPr>
            <w:tcW w:w="0" w:type="auto"/>
            <w:tcBorders>
              <w:top w:val="single" w:sz="4" w:space="0" w:color="auto"/>
              <w:left w:val="single" w:sz="4" w:space="0" w:color="auto"/>
              <w:bottom w:val="single" w:sz="4" w:space="0" w:color="auto"/>
              <w:right w:val="single" w:sz="4" w:space="0" w:color="auto"/>
            </w:tcBorders>
            <w:shd w:val="clear" w:color="5B9BD5" w:fill="5B9BD5"/>
            <w:vAlign w:val="center"/>
            <w:hideMark/>
          </w:tcPr>
          <w:p w14:paraId="77E977E0"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 xml:space="preserve">Plan de Capacitaciones Gestión Documental </w:t>
            </w:r>
          </w:p>
        </w:tc>
        <w:tc>
          <w:tcPr>
            <w:tcW w:w="0" w:type="auto"/>
            <w:tcBorders>
              <w:top w:val="single" w:sz="4" w:space="0" w:color="auto"/>
              <w:left w:val="single" w:sz="4" w:space="0" w:color="auto"/>
              <w:bottom w:val="single" w:sz="4" w:space="0" w:color="auto"/>
              <w:right w:val="single" w:sz="4" w:space="0" w:color="auto"/>
            </w:tcBorders>
            <w:shd w:val="clear" w:color="5B9BD5" w:fill="5B9BD5"/>
            <w:vAlign w:val="center"/>
            <w:hideMark/>
          </w:tcPr>
          <w:p w14:paraId="52A8C229" w14:textId="3336889A"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 xml:space="preserve">Brindar herramientas conceptuales y metodológicas en materia de gestión documental a los </w:t>
            </w:r>
            <w:r w:rsidR="005D7589" w:rsidRPr="00991EA1">
              <w:rPr>
                <w:rFonts w:ascii="Arial" w:eastAsia="Times New Roman" w:hAnsi="Arial" w:cs="Arial"/>
                <w:color w:val="FFFFFF"/>
                <w:sz w:val="20"/>
                <w:szCs w:val="20"/>
                <w:lang w:eastAsia="es-CO"/>
              </w:rPr>
              <w:t xml:space="preserve">servidores públicos </w:t>
            </w:r>
            <w:r w:rsidRPr="00991EA1">
              <w:rPr>
                <w:rFonts w:ascii="Arial" w:eastAsia="Times New Roman" w:hAnsi="Arial" w:cs="Arial"/>
                <w:color w:val="FFFFFF"/>
                <w:sz w:val="20"/>
                <w:szCs w:val="20"/>
                <w:lang w:eastAsia="es-CO"/>
              </w:rPr>
              <w:t>de la SIC, que permitan el cumplimiento de las políticas y procedimientos enmarcados en el Programa de Gestión Documental.</w:t>
            </w:r>
          </w:p>
        </w:tc>
        <w:tc>
          <w:tcPr>
            <w:tcW w:w="0" w:type="auto"/>
            <w:tcBorders>
              <w:top w:val="single" w:sz="4" w:space="0" w:color="auto"/>
              <w:left w:val="single" w:sz="4" w:space="0" w:color="auto"/>
              <w:bottom w:val="single" w:sz="4" w:space="0" w:color="auto"/>
              <w:right w:val="single" w:sz="4" w:space="0" w:color="auto"/>
            </w:tcBorders>
            <w:shd w:val="clear" w:color="5B9BD5" w:fill="5B9BD5"/>
            <w:vAlign w:val="center"/>
            <w:hideMark/>
          </w:tcPr>
          <w:p w14:paraId="2F2D8D6A"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Contempla las actividades de capacitación necesarias para la implementación del Programa de Gestión Documental enmarcado en el Plan Institucional de Capacitación de la Entidad.</w:t>
            </w:r>
          </w:p>
        </w:tc>
        <w:tc>
          <w:tcPr>
            <w:tcW w:w="0" w:type="auto"/>
            <w:tcBorders>
              <w:top w:val="single" w:sz="4" w:space="0" w:color="auto"/>
              <w:left w:val="single" w:sz="4" w:space="0" w:color="auto"/>
              <w:bottom w:val="single" w:sz="4" w:space="0" w:color="auto"/>
              <w:right w:val="single" w:sz="4" w:space="0" w:color="auto"/>
            </w:tcBorders>
            <w:shd w:val="clear" w:color="5B9BD5" w:fill="5B9BD5"/>
            <w:vAlign w:val="center"/>
            <w:hideMark/>
          </w:tcPr>
          <w:p w14:paraId="0196F247" w14:textId="77777777" w:rsidR="0062414D" w:rsidRPr="00991EA1" w:rsidRDefault="0062414D" w:rsidP="0088654B">
            <w:pPr>
              <w:spacing w:after="0" w:line="276" w:lineRule="auto"/>
              <w:rPr>
                <w:rFonts w:ascii="Arial" w:eastAsia="Times New Roman" w:hAnsi="Arial" w:cs="Arial"/>
                <w:color w:val="FFFFFF"/>
                <w:sz w:val="20"/>
                <w:szCs w:val="20"/>
                <w:lang w:eastAsia="es-CO"/>
              </w:rPr>
            </w:pPr>
            <w:r w:rsidRPr="00991EA1">
              <w:rPr>
                <w:rFonts w:ascii="Arial" w:eastAsia="Times New Roman" w:hAnsi="Arial" w:cs="Arial"/>
                <w:color w:val="FFFFFF"/>
                <w:sz w:val="20"/>
                <w:szCs w:val="20"/>
                <w:lang w:eastAsia="es-CO"/>
              </w:rPr>
              <w:t>Actividades realizadas sobre las actividades programadas por vigencia</w:t>
            </w:r>
          </w:p>
        </w:tc>
      </w:tr>
    </w:tbl>
    <w:p w14:paraId="7F5DE524" w14:textId="77777777" w:rsidR="0062414D" w:rsidRDefault="0062414D" w:rsidP="0088654B">
      <w:pPr>
        <w:spacing w:line="276" w:lineRule="auto"/>
        <w:rPr>
          <w:rFonts w:ascii="Arial" w:hAnsi="Arial" w:cs="Arial"/>
          <w:color w:val="FF0000"/>
          <w:sz w:val="20"/>
          <w:szCs w:val="20"/>
        </w:rPr>
      </w:pPr>
    </w:p>
    <w:p w14:paraId="06E7E83A" w14:textId="77777777" w:rsidR="004924B6" w:rsidRPr="00991EA1" w:rsidRDefault="004924B6" w:rsidP="0088654B">
      <w:pPr>
        <w:spacing w:line="276" w:lineRule="auto"/>
        <w:rPr>
          <w:rFonts w:ascii="Arial" w:hAnsi="Arial" w:cs="Arial"/>
          <w:color w:val="FF0000"/>
          <w:sz w:val="20"/>
          <w:szCs w:val="20"/>
        </w:rPr>
      </w:pPr>
    </w:p>
    <w:p w14:paraId="6909C6A6" w14:textId="77FF6FB2" w:rsidR="000246EA" w:rsidRPr="00991EA1" w:rsidRDefault="003949DC" w:rsidP="007715A5">
      <w:pPr>
        <w:pStyle w:val="Ttulo2"/>
        <w:numPr>
          <w:ilvl w:val="1"/>
          <w:numId w:val="27"/>
        </w:numPr>
        <w:rPr>
          <w:lang w:eastAsia="es-ES"/>
        </w:rPr>
      </w:pPr>
      <w:bookmarkStart w:id="63" w:name="_Toc490495817"/>
      <w:r>
        <w:rPr>
          <w:lang w:eastAsia="es-ES"/>
        </w:rPr>
        <w:lastRenderedPageBreak/>
        <w:t xml:space="preserve">    </w:t>
      </w:r>
      <w:bookmarkStart w:id="64" w:name="_Toc508630160"/>
      <w:bookmarkStart w:id="65" w:name="_Toc508981525"/>
      <w:r w:rsidR="00F73B90" w:rsidRPr="007715A5">
        <w:t>FASE</w:t>
      </w:r>
      <w:r w:rsidR="00F73B90" w:rsidRPr="00991EA1">
        <w:rPr>
          <w:lang w:eastAsia="es-ES"/>
        </w:rPr>
        <w:t xml:space="preserve"> DE SEGUIMIENTO</w:t>
      </w:r>
      <w:bookmarkEnd w:id="63"/>
      <w:bookmarkEnd w:id="64"/>
      <w:bookmarkEnd w:id="65"/>
    </w:p>
    <w:p w14:paraId="3716B9D4" w14:textId="77777777" w:rsidR="000246EA" w:rsidRPr="00991EA1" w:rsidRDefault="000246EA" w:rsidP="0088654B">
      <w:pPr>
        <w:spacing w:after="0" w:line="276" w:lineRule="auto"/>
        <w:jc w:val="both"/>
        <w:rPr>
          <w:rFonts w:ascii="Arial" w:eastAsia="Times New Roman" w:hAnsi="Arial" w:cs="Arial"/>
          <w:bCs/>
          <w:sz w:val="20"/>
          <w:szCs w:val="20"/>
          <w:lang w:eastAsia="es-ES"/>
        </w:rPr>
      </w:pPr>
    </w:p>
    <w:p w14:paraId="7DE3C697" w14:textId="0EE6E116" w:rsidR="000246EA" w:rsidRPr="00991EA1" w:rsidRDefault="004761C8" w:rsidP="0088654B">
      <w:pPr>
        <w:spacing w:after="0" w:line="276" w:lineRule="auto"/>
        <w:jc w:val="both"/>
        <w:rPr>
          <w:rFonts w:ascii="Arial" w:eastAsia="Times New Roman" w:hAnsi="Arial" w:cs="Arial"/>
          <w:bCs/>
          <w:sz w:val="20"/>
          <w:szCs w:val="20"/>
          <w:lang w:eastAsia="es-ES"/>
        </w:rPr>
      </w:pPr>
      <w:r w:rsidRPr="00991EA1">
        <w:rPr>
          <w:rFonts w:ascii="Arial" w:eastAsia="Times New Roman" w:hAnsi="Arial" w:cs="Arial"/>
          <w:bCs/>
          <w:sz w:val="20"/>
          <w:szCs w:val="20"/>
          <w:lang w:eastAsia="es-ES"/>
        </w:rPr>
        <w:t>Esta fase h</w:t>
      </w:r>
      <w:r w:rsidR="000246EA" w:rsidRPr="00991EA1">
        <w:rPr>
          <w:rFonts w:ascii="Arial" w:eastAsia="Times New Roman" w:hAnsi="Arial" w:cs="Arial"/>
          <w:bCs/>
          <w:sz w:val="20"/>
          <w:szCs w:val="20"/>
          <w:lang w:eastAsia="es-ES"/>
        </w:rPr>
        <w:t xml:space="preserve">ace referencia al proceso de </w:t>
      </w:r>
      <w:r w:rsidR="000246EA" w:rsidRPr="00991EA1">
        <w:rPr>
          <w:rFonts w:ascii="Arial" w:eastAsia="Times New Roman" w:hAnsi="Arial" w:cs="Arial"/>
          <w:sz w:val="20"/>
          <w:szCs w:val="20"/>
          <w:lang w:val="es-ES"/>
        </w:rPr>
        <w:t>monitoreo</w:t>
      </w:r>
      <w:r w:rsidR="000246EA" w:rsidRPr="00991EA1">
        <w:rPr>
          <w:rFonts w:ascii="Arial" w:eastAsia="Times New Roman" w:hAnsi="Arial" w:cs="Arial"/>
          <w:bCs/>
          <w:sz w:val="20"/>
          <w:szCs w:val="20"/>
          <w:lang w:eastAsia="es-ES"/>
        </w:rPr>
        <w:t xml:space="preserve"> y análisis continuo del PGD que se traducirá en acciones de revisión y evaluación de la Gestión Documental.   Por lo que la S</w:t>
      </w:r>
      <w:r w:rsidRPr="00991EA1">
        <w:rPr>
          <w:rFonts w:ascii="Arial" w:eastAsia="Times New Roman" w:hAnsi="Arial" w:cs="Arial"/>
          <w:bCs/>
          <w:sz w:val="20"/>
          <w:szCs w:val="20"/>
          <w:lang w:eastAsia="es-ES"/>
        </w:rPr>
        <w:t>IC</w:t>
      </w:r>
      <w:r w:rsidR="000246EA" w:rsidRPr="00991EA1">
        <w:rPr>
          <w:rFonts w:ascii="Arial" w:eastAsia="Times New Roman" w:hAnsi="Arial" w:cs="Arial"/>
          <w:bCs/>
          <w:sz w:val="20"/>
          <w:szCs w:val="20"/>
          <w:lang w:eastAsia="es-ES"/>
        </w:rPr>
        <w:t xml:space="preserve">: </w:t>
      </w:r>
    </w:p>
    <w:p w14:paraId="2646811F" w14:textId="77777777" w:rsidR="000246EA" w:rsidRPr="00991EA1" w:rsidRDefault="000246EA" w:rsidP="0088654B">
      <w:pPr>
        <w:spacing w:after="0" w:line="276" w:lineRule="auto"/>
        <w:jc w:val="both"/>
        <w:rPr>
          <w:rFonts w:ascii="Arial" w:eastAsia="Times New Roman" w:hAnsi="Arial" w:cs="Arial"/>
          <w:bCs/>
          <w:sz w:val="20"/>
          <w:szCs w:val="20"/>
          <w:lang w:eastAsia="es-ES"/>
        </w:rPr>
      </w:pPr>
    </w:p>
    <w:p w14:paraId="79D45C3F" w14:textId="77777777" w:rsidR="000246EA" w:rsidRPr="00991EA1" w:rsidRDefault="000246EA" w:rsidP="0088654B">
      <w:pPr>
        <w:pStyle w:val="Prrafodelista"/>
        <w:numPr>
          <w:ilvl w:val="0"/>
          <w:numId w:val="18"/>
        </w:numPr>
        <w:spacing w:after="0"/>
        <w:jc w:val="both"/>
        <w:rPr>
          <w:rFonts w:ascii="Arial" w:hAnsi="Arial" w:cs="Arial"/>
          <w:bCs/>
          <w:sz w:val="20"/>
          <w:szCs w:val="20"/>
          <w:lang w:eastAsia="es-ES"/>
        </w:rPr>
      </w:pPr>
      <w:r w:rsidRPr="00991EA1">
        <w:rPr>
          <w:rFonts w:ascii="Arial" w:hAnsi="Arial" w:cs="Arial"/>
          <w:bCs/>
          <w:sz w:val="20"/>
          <w:szCs w:val="20"/>
          <w:lang w:eastAsia="es-ES"/>
        </w:rPr>
        <w:t>Validar el cumplimiento de las metas y objetivos establecidos en el plan de trabajo de implementación del PGD en la entidad</w:t>
      </w:r>
      <w:r w:rsidRPr="00991EA1">
        <w:rPr>
          <w:rFonts w:ascii="Arial" w:hAnsi="Arial" w:cs="Arial"/>
          <w:bCs/>
          <w:sz w:val="20"/>
          <w:szCs w:val="20"/>
          <w:lang w:val="es-CO" w:eastAsia="es-ES"/>
        </w:rPr>
        <w:t xml:space="preserve">, mediante las actividades de auditoria y seguimiento lideradas por la Oficina de Control Interno. </w:t>
      </w:r>
    </w:p>
    <w:p w14:paraId="62E3E2DB" w14:textId="77777777" w:rsidR="000246EA" w:rsidRPr="00991EA1" w:rsidRDefault="000246EA" w:rsidP="0088654B">
      <w:pPr>
        <w:spacing w:after="0" w:line="276" w:lineRule="auto"/>
        <w:jc w:val="both"/>
        <w:rPr>
          <w:rFonts w:ascii="Arial" w:eastAsia="Times New Roman" w:hAnsi="Arial" w:cs="Arial"/>
          <w:bCs/>
          <w:sz w:val="20"/>
          <w:szCs w:val="20"/>
          <w:lang w:eastAsia="es-ES"/>
        </w:rPr>
      </w:pPr>
    </w:p>
    <w:p w14:paraId="5B82E311" w14:textId="6870A500" w:rsidR="000246EA" w:rsidRPr="00991EA1" w:rsidRDefault="000246EA" w:rsidP="0088654B">
      <w:pPr>
        <w:pStyle w:val="Prrafodelista"/>
        <w:numPr>
          <w:ilvl w:val="0"/>
          <w:numId w:val="18"/>
        </w:numPr>
        <w:spacing w:after="0"/>
        <w:jc w:val="both"/>
        <w:rPr>
          <w:rFonts w:ascii="Arial" w:hAnsi="Arial" w:cs="Arial"/>
          <w:bCs/>
          <w:sz w:val="20"/>
          <w:szCs w:val="20"/>
          <w:lang w:eastAsia="es-ES"/>
        </w:rPr>
      </w:pPr>
      <w:r w:rsidRPr="00991EA1">
        <w:rPr>
          <w:rFonts w:ascii="Arial" w:hAnsi="Arial" w:cs="Arial"/>
          <w:bCs/>
          <w:sz w:val="20"/>
          <w:szCs w:val="20"/>
          <w:lang w:eastAsia="es-ES"/>
        </w:rPr>
        <w:t>Supervisar y evaluar el funcionamiento y conformidad de los recursos y aplicaciones dispuestos para la Gestión Documental</w:t>
      </w:r>
      <w:r w:rsidRPr="00991EA1">
        <w:rPr>
          <w:rFonts w:ascii="Arial" w:hAnsi="Arial" w:cs="Arial"/>
          <w:bCs/>
          <w:sz w:val="20"/>
          <w:szCs w:val="20"/>
          <w:lang w:val="es-CO" w:eastAsia="es-ES"/>
        </w:rPr>
        <w:t>, mediante auto inspecciones lideradas desde el Grupo de</w:t>
      </w:r>
      <w:r w:rsidR="004761C8" w:rsidRPr="00991EA1">
        <w:rPr>
          <w:rFonts w:ascii="Arial" w:hAnsi="Arial" w:cs="Arial"/>
          <w:bCs/>
          <w:sz w:val="20"/>
          <w:szCs w:val="20"/>
          <w:lang w:val="es-CO" w:eastAsia="es-ES"/>
        </w:rPr>
        <w:t xml:space="preserve"> Trabajo de</w:t>
      </w:r>
      <w:r w:rsidRPr="00991EA1">
        <w:rPr>
          <w:rFonts w:ascii="Arial" w:hAnsi="Arial" w:cs="Arial"/>
          <w:bCs/>
          <w:sz w:val="20"/>
          <w:szCs w:val="20"/>
          <w:lang w:val="es-CO" w:eastAsia="es-ES"/>
        </w:rPr>
        <w:t xml:space="preserve"> Gestión</w:t>
      </w:r>
      <w:r w:rsidR="004761C8" w:rsidRPr="00991EA1">
        <w:rPr>
          <w:rFonts w:ascii="Arial" w:hAnsi="Arial" w:cs="Arial"/>
          <w:bCs/>
          <w:sz w:val="20"/>
          <w:szCs w:val="20"/>
          <w:lang w:val="es-CO" w:eastAsia="es-ES"/>
        </w:rPr>
        <w:t xml:space="preserve"> Documental y Recursos Físicos</w:t>
      </w:r>
      <w:r w:rsidRPr="00991EA1">
        <w:rPr>
          <w:rFonts w:ascii="Arial" w:hAnsi="Arial" w:cs="Arial"/>
          <w:bCs/>
          <w:sz w:val="20"/>
          <w:szCs w:val="20"/>
          <w:lang w:eastAsia="es-ES"/>
        </w:rPr>
        <w:t>.</w:t>
      </w:r>
    </w:p>
    <w:p w14:paraId="474DF883" w14:textId="77777777" w:rsidR="000246EA" w:rsidRPr="00991EA1" w:rsidRDefault="000246EA" w:rsidP="0088654B">
      <w:pPr>
        <w:spacing w:after="0" w:line="276" w:lineRule="auto"/>
        <w:jc w:val="both"/>
        <w:rPr>
          <w:rFonts w:ascii="Arial" w:eastAsia="Times New Roman" w:hAnsi="Arial" w:cs="Arial"/>
          <w:bCs/>
          <w:sz w:val="20"/>
          <w:szCs w:val="20"/>
          <w:lang w:eastAsia="es-ES"/>
        </w:rPr>
      </w:pPr>
    </w:p>
    <w:p w14:paraId="1543A4AA" w14:textId="77777777" w:rsidR="000246EA" w:rsidRPr="00991EA1" w:rsidRDefault="000246EA" w:rsidP="0088654B">
      <w:pPr>
        <w:pStyle w:val="Prrafodelista"/>
        <w:numPr>
          <w:ilvl w:val="0"/>
          <w:numId w:val="18"/>
        </w:numPr>
        <w:spacing w:after="0"/>
        <w:jc w:val="both"/>
        <w:rPr>
          <w:rFonts w:ascii="Arial" w:hAnsi="Arial" w:cs="Arial"/>
          <w:bCs/>
          <w:sz w:val="20"/>
          <w:szCs w:val="20"/>
          <w:lang w:eastAsia="es-ES"/>
        </w:rPr>
      </w:pPr>
      <w:r w:rsidRPr="00991EA1">
        <w:rPr>
          <w:rFonts w:ascii="Arial" w:hAnsi="Arial" w:cs="Arial"/>
          <w:bCs/>
          <w:sz w:val="20"/>
          <w:szCs w:val="20"/>
          <w:lang w:eastAsia="es-ES"/>
        </w:rPr>
        <w:t>Evaluar que los documentos hayan sido creados y organizados de acuerdo con las necesidades de la entidad y que estén adecuadamente interrelacionados con los procesos que les dan origen.</w:t>
      </w:r>
    </w:p>
    <w:p w14:paraId="5F10D6E3" w14:textId="77777777" w:rsidR="000246EA" w:rsidRPr="00991EA1" w:rsidRDefault="000246EA" w:rsidP="0088654B">
      <w:pPr>
        <w:spacing w:after="0" w:line="276" w:lineRule="auto"/>
        <w:jc w:val="both"/>
        <w:rPr>
          <w:rFonts w:ascii="Arial" w:eastAsia="Times New Roman" w:hAnsi="Arial" w:cs="Arial"/>
          <w:bCs/>
          <w:sz w:val="20"/>
          <w:szCs w:val="20"/>
          <w:lang w:eastAsia="es-ES"/>
        </w:rPr>
      </w:pPr>
    </w:p>
    <w:p w14:paraId="2410A718" w14:textId="53C21EBE" w:rsidR="000246EA" w:rsidRPr="00991EA1" w:rsidRDefault="000246EA" w:rsidP="0088654B">
      <w:pPr>
        <w:pStyle w:val="Prrafodelista"/>
        <w:numPr>
          <w:ilvl w:val="0"/>
          <w:numId w:val="18"/>
        </w:numPr>
        <w:spacing w:after="0"/>
        <w:jc w:val="both"/>
        <w:rPr>
          <w:rFonts w:ascii="Arial" w:hAnsi="Arial" w:cs="Arial"/>
          <w:bCs/>
          <w:sz w:val="20"/>
          <w:szCs w:val="20"/>
          <w:lang w:eastAsia="es-ES"/>
        </w:rPr>
      </w:pPr>
      <w:r w:rsidRPr="00991EA1">
        <w:rPr>
          <w:rFonts w:ascii="Arial" w:hAnsi="Arial" w:cs="Arial"/>
          <w:bCs/>
          <w:sz w:val="20"/>
          <w:szCs w:val="20"/>
          <w:lang w:eastAsia="es-ES"/>
        </w:rPr>
        <w:t>Realizar controles periódicos para la identificación de posibles cambios que afecten la Gestión D</w:t>
      </w:r>
      <w:r w:rsidR="004761C8" w:rsidRPr="00991EA1">
        <w:rPr>
          <w:rFonts w:ascii="Arial" w:hAnsi="Arial" w:cs="Arial"/>
          <w:bCs/>
          <w:sz w:val="20"/>
          <w:szCs w:val="20"/>
          <w:lang w:eastAsia="es-ES"/>
        </w:rPr>
        <w:t>ocumental de la SIC</w:t>
      </w:r>
      <w:r w:rsidRPr="00991EA1">
        <w:rPr>
          <w:rFonts w:ascii="Arial" w:hAnsi="Arial" w:cs="Arial"/>
          <w:bCs/>
          <w:sz w:val="20"/>
          <w:szCs w:val="20"/>
          <w:lang w:val="es-CO" w:eastAsia="es-ES"/>
        </w:rPr>
        <w:t xml:space="preserve"> lideradas por la Oficina de Control Interno</w:t>
      </w:r>
      <w:r w:rsidRPr="00991EA1">
        <w:rPr>
          <w:rFonts w:ascii="Arial" w:hAnsi="Arial" w:cs="Arial"/>
          <w:bCs/>
          <w:sz w:val="20"/>
          <w:szCs w:val="20"/>
          <w:lang w:eastAsia="es-ES"/>
        </w:rPr>
        <w:t>.</w:t>
      </w:r>
    </w:p>
    <w:p w14:paraId="2DE71B63" w14:textId="77777777" w:rsidR="000246EA" w:rsidRPr="00991EA1" w:rsidRDefault="000246EA" w:rsidP="0088654B">
      <w:pPr>
        <w:spacing w:after="0" w:line="276" w:lineRule="auto"/>
        <w:rPr>
          <w:rFonts w:ascii="Arial" w:eastAsia="Times New Roman" w:hAnsi="Arial" w:cs="Arial"/>
          <w:bCs/>
          <w:sz w:val="20"/>
          <w:szCs w:val="20"/>
          <w:lang w:eastAsia="es-ES"/>
        </w:rPr>
      </w:pPr>
    </w:p>
    <w:p w14:paraId="16126C60" w14:textId="3633EE33" w:rsidR="000246EA" w:rsidRPr="00991EA1" w:rsidRDefault="00BC508A" w:rsidP="007715A5">
      <w:pPr>
        <w:pStyle w:val="Ttulo2"/>
        <w:numPr>
          <w:ilvl w:val="1"/>
          <w:numId w:val="27"/>
        </w:numPr>
        <w:rPr>
          <w:lang w:eastAsia="es-ES"/>
        </w:rPr>
      </w:pPr>
      <w:bookmarkStart w:id="66" w:name="_Toc490495818"/>
      <w:r>
        <w:rPr>
          <w:lang w:eastAsia="es-ES"/>
        </w:rPr>
        <w:t xml:space="preserve">    </w:t>
      </w:r>
      <w:bookmarkStart w:id="67" w:name="_Toc508630161"/>
      <w:bookmarkStart w:id="68" w:name="_Toc508981526"/>
      <w:r w:rsidR="00F73B90" w:rsidRPr="00991EA1">
        <w:rPr>
          <w:lang w:eastAsia="es-ES"/>
        </w:rPr>
        <w:t>FASE DE MEJORA</w:t>
      </w:r>
      <w:bookmarkEnd w:id="66"/>
      <w:bookmarkEnd w:id="67"/>
      <w:bookmarkEnd w:id="68"/>
    </w:p>
    <w:p w14:paraId="5BD45652" w14:textId="77777777" w:rsidR="000246EA" w:rsidRPr="00991EA1" w:rsidRDefault="000246EA" w:rsidP="0088654B">
      <w:pPr>
        <w:spacing w:after="0" w:line="276" w:lineRule="auto"/>
        <w:jc w:val="both"/>
        <w:rPr>
          <w:rFonts w:ascii="Arial" w:eastAsia="Times New Roman" w:hAnsi="Arial" w:cs="Arial"/>
          <w:bCs/>
          <w:sz w:val="20"/>
          <w:szCs w:val="20"/>
          <w:lang w:eastAsia="es-ES"/>
        </w:rPr>
      </w:pPr>
    </w:p>
    <w:p w14:paraId="7C007182" w14:textId="601F00FB" w:rsidR="000246EA" w:rsidRPr="00991EA1" w:rsidRDefault="004761C8" w:rsidP="0088654B">
      <w:pPr>
        <w:spacing w:after="0" w:line="276" w:lineRule="auto"/>
        <w:jc w:val="both"/>
        <w:rPr>
          <w:rFonts w:ascii="Arial" w:eastAsia="Times New Roman" w:hAnsi="Arial" w:cs="Arial"/>
          <w:bCs/>
          <w:sz w:val="20"/>
          <w:szCs w:val="20"/>
          <w:lang w:eastAsia="es-ES"/>
        </w:rPr>
      </w:pPr>
      <w:r w:rsidRPr="00991EA1">
        <w:rPr>
          <w:rFonts w:ascii="Arial" w:eastAsia="Times New Roman" w:hAnsi="Arial" w:cs="Arial"/>
          <w:bCs/>
          <w:sz w:val="20"/>
          <w:szCs w:val="20"/>
          <w:lang w:eastAsia="es-ES"/>
        </w:rPr>
        <w:t>El propósito de esta fase es el de</w:t>
      </w:r>
      <w:r w:rsidR="000246EA" w:rsidRPr="00991EA1">
        <w:rPr>
          <w:rFonts w:ascii="Arial" w:eastAsia="Times New Roman" w:hAnsi="Arial" w:cs="Arial"/>
          <w:bCs/>
          <w:sz w:val="20"/>
          <w:szCs w:val="20"/>
          <w:lang w:eastAsia="es-ES"/>
        </w:rPr>
        <w:t xml:space="preserve"> mantener los procesos y actividades de la Gestión Documental de la </w:t>
      </w:r>
      <w:r w:rsidRPr="00991EA1">
        <w:rPr>
          <w:rFonts w:ascii="Arial" w:eastAsia="Times New Roman" w:hAnsi="Arial" w:cs="Arial"/>
          <w:bCs/>
          <w:sz w:val="20"/>
          <w:szCs w:val="20"/>
          <w:lang w:eastAsia="es-ES"/>
        </w:rPr>
        <w:t>Entidad</w:t>
      </w:r>
      <w:r w:rsidR="000246EA" w:rsidRPr="00991EA1">
        <w:rPr>
          <w:rFonts w:ascii="Arial" w:eastAsia="Times New Roman" w:hAnsi="Arial" w:cs="Arial"/>
          <w:bCs/>
          <w:sz w:val="20"/>
          <w:szCs w:val="20"/>
          <w:lang w:eastAsia="es-ES"/>
        </w:rPr>
        <w:t xml:space="preserve"> en disposición continúa y permanente de innovación, desarrollo y actualización. </w:t>
      </w:r>
    </w:p>
    <w:p w14:paraId="380F93BE" w14:textId="77777777" w:rsidR="000246EA" w:rsidRPr="00991EA1" w:rsidRDefault="000246EA" w:rsidP="0088654B">
      <w:pPr>
        <w:spacing w:after="0" w:line="276" w:lineRule="auto"/>
        <w:jc w:val="both"/>
        <w:rPr>
          <w:rFonts w:ascii="Arial" w:eastAsia="Times New Roman" w:hAnsi="Arial" w:cs="Arial"/>
          <w:bCs/>
          <w:sz w:val="20"/>
          <w:szCs w:val="20"/>
          <w:lang w:eastAsia="es-ES"/>
        </w:rPr>
      </w:pPr>
    </w:p>
    <w:p w14:paraId="48A3C241" w14:textId="67795642" w:rsidR="000246EA" w:rsidRPr="00991EA1" w:rsidRDefault="004761C8" w:rsidP="0088654B">
      <w:pPr>
        <w:spacing w:after="0" w:line="276" w:lineRule="auto"/>
        <w:jc w:val="both"/>
        <w:rPr>
          <w:rFonts w:ascii="Arial" w:eastAsia="Times New Roman" w:hAnsi="Arial" w:cs="Arial"/>
          <w:bCs/>
          <w:sz w:val="20"/>
          <w:szCs w:val="20"/>
          <w:lang w:eastAsia="es-ES"/>
        </w:rPr>
      </w:pPr>
      <w:r w:rsidRPr="00991EA1">
        <w:rPr>
          <w:rFonts w:ascii="Arial" w:eastAsia="Times New Roman" w:hAnsi="Arial" w:cs="Arial"/>
          <w:bCs/>
          <w:sz w:val="20"/>
          <w:szCs w:val="20"/>
          <w:lang w:eastAsia="es-ES"/>
        </w:rPr>
        <w:t>La SIC</w:t>
      </w:r>
      <w:r w:rsidR="000246EA" w:rsidRPr="00991EA1">
        <w:rPr>
          <w:rFonts w:ascii="Arial" w:eastAsia="Times New Roman" w:hAnsi="Arial" w:cs="Arial"/>
          <w:bCs/>
          <w:sz w:val="20"/>
          <w:szCs w:val="20"/>
          <w:lang w:eastAsia="es-ES"/>
        </w:rPr>
        <w:t xml:space="preserve"> debe aplicar la política de Gestión Documental para promover el desarrollo y aplicación de acciones correctivas, preventivas y de mejora, resultantes de la evaluación de la gestión documental y de los procesos de revisión, auditoria, autocontrol, análisis de datos, recomendaciones y rendición de cuentas, entre otros. </w:t>
      </w:r>
    </w:p>
    <w:p w14:paraId="4D601679" w14:textId="77777777" w:rsidR="000246EA" w:rsidRPr="00991EA1" w:rsidRDefault="000246EA" w:rsidP="0088654B">
      <w:pPr>
        <w:spacing w:after="0" w:line="276" w:lineRule="auto"/>
        <w:jc w:val="both"/>
        <w:rPr>
          <w:rFonts w:ascii="Arial" w:eastAsia="Times New Roman" w:hAnsi="Arial" w:cs="Arial"/>
          <w:bCs/>
          <w:sz w:val="20"/>
          <w:szCs w:val="20"/>
          <w:lang w:eastAsia="es-ES"/>
        </w:rPr>
      </w:pPr>
    </w:p>
    <w:p w14:paraId="7A4AF825" w14:textId="33D6734C" w:rsidR="000246EA" w:rsidRPr="00991EA1" w:rsidRDefault="000246EA" w:rsidP="0088654B">
      <w:pPr>
        <w:spacing w:after="0" w:line="276" w:lineRule="auto"/>
        <w:jc w:val="both"/>
        <w:rPr>
          <w:rFonts w:ascii="Arial" w:eastAsia="Times New Roman" w:hAnsi="Arial" w:cs="Arial"/>
          <w:bCs/>
          <w:sz w:val="20"/>
          <w:szCs w:val="20"/>
          <w:lang w:eastAsia="es-ES"/>
        </w:rPr>
      </w:pPr>
      <w:r w:rsidRPr="00991EA1">
        <w:rPr>
          <w:rFonts w:ascii="Arial" w:eastAsia="Times New Roman" w:hAnsi="Arial" w:cs="Arial"/>
          <w:bCs/>
          <w:sz w:val="20"/>
          <w:szCs w:val="20"/>
          <w:lang w:eastAsia="es-ES"/>
        </w:rPr>
        <w:t xml:space="preserve">En miras de hacer efectiva la auditoria y que sea contundente se debe establecer un plan de mejora orientado a reducir los riesgos identificados en los procesos de Gestión Documental y prevea acciones relacionadas con los cambios significativos en políticas, </w:t>
      </w:r>
      <w:r w:rsidR="004761C8" w:rsidRPr="00991EA1">
        <w:rPr>
          <w:rFonts w:ascii="Arial" w:eastAsia="Times New Roman" w:hAnsi="Arial" w:cs="Arial"/>
          <w:bCs/>
          <w:sz w:val="20"/>
          <w:szCs w:val="20"/>
          <w:lang w:eastAsia="es-ES"/>
        </w:rPr>
        <w:t xml:space="preserve">lineamientos, </w:t>
      </w:r>
      <w:r w:rsidRPr="00991EA1">
        <w:rPr>
          <w:rFonts w:ascii="Arial" w:eastAsia="Times New Roman" w:hAnsi="Arial" w:cs="Arial"/>
          <w:bCs/>
          <w:sz w:val="20"/>
          <w:szCs w:val="20"/>
          <w:lang w:eastAsia="es-ES"/>
        </w:rPr>
        <w:t>requisitos, rec</w:t>
      </w:r>
      <w:r w:rsidR="004761C8" w:rsidRPr="00991EA1">
        <w:rPr>
          <w:rFonts w:ascii="Arial" w:eastAsia="Times New Roman" w:hAnsi="Arial" w:cs="Arial"/>
          <w:bCs/>
          <w:sz w:val="20"/>
          <w:szCs w:val="20"/>
          <w:lang w:eastAsia="es-ES"/>
        </w:rPr>
        <w:t>ursos y necesidades de la Entidad</w:t>
      </w:r>
      <w:r w:rsidRPr="00991EA1">
        <w:rPr>
          <w:rFonts w:ascii="Arial" w:eastAsia="Times New Roman" w:hAnsi="Arial" w:cs="Arial"/>
          <w:bCs/>
          <w:sz w:val="20"/>
          <w:szCs w:val="20"/>
          <w:lang w:eastAsia="es-ES"/>
        </w:rPr>
        <w:t>.</w:t>
      </w:r>
    </w:p>
    <w:p w14:paraId="6017B83D" w14:textId="77777777" w:rsidR="00E263EA" w:rsidRPr="00991EA1" w:rsidRDefault="00E263EA" w:rsidP="0088654B">
      <w:pPr>
        <w:spacing w:after="0" w:line="276" w:lineRule="auto"/>
        <w:jc w:val="both"/>
        <w:rPr>
          <w:rFonts w:ascii="Arial" w:eastAsia="Times New Roman" w:hAnsi="Arial" w:cs="Arial"/>
          <w:bCs/>
          <w:sz w:val="20"/>
          <w:szCs w:val="20"/>
          <w:lang w:eastAsia="es-ES"/>
        </w:rPr>
      </w:pPr>
    </w:p>
    <w:p w14:paraId="56C0C829" w14:textId="559C7627" w:rsidR="00E263EA" w:rsidRPr="00991EA1" w:rsidRDefault="003949DC" w:rsidP="007715A5">
      <w:pPr>
        <w:pStyle w:val="Ttulo2"/>
        <w:numPr>
          <w:ilvl w:val="1"/>
          <w:numId w:val="27"/>
        </w:numPr>
        <w:rPr>
          <w:lang w:eastAsia="es-ES"/>
        </w:rPr>
      </w:pPr>
      <w:r>
        <w:rPr>
          <w:lang w:eastAsia="es-ES"/>
        </w:rPr>
        <w:t xml:space="preserve">   </w:t>
      </w:r>
      <w:r w:rsidR="00BC508A">
        <w:rPr>
          <w:lang w:eastAsia="es-ES"/>
        </w:rPr>
        <w:t xml:space="preserve"> </w:t>
      </w:r>
      <w:bookmarkStart w:id="69" w:name="_Toc508630162"/>
      <w:bookmarkStart w:id="70" w:name="_Toc508981527"/>
      <w:r w:rsidR="00E263EA" w:rsidRPr="00991EA1">
        <w:rPr>
          <w:lang w:eastAsia="es-ES"/>
        </w:rPr>
        <w:t>ACTUALIZACIÓN DEL PROGRAMA DE GESTIÓN DOCUMENTAL</w:t>
      </w:r>
      <w:bookmarkEnd w:id="69"/>
      <w:bookmarkEnd w:id="70"/>
    </w:p>
    <w:p w14:paraId="63C15046" w14:textId="77777777" w:rsidR="00E263EA" w:rsidRPr="00991EA1" w:rsidRDefault="00E263EA" w:rsidP="00E263EA">
      <w:pPr>
        <w:pStyle w:val="Prrafodelista"/>
        <w:spacing w:after="0"/>
        <w:jc w:val="both"/>
        <w:rPr>
          <w:rFonts w:ascii="Arial" w:hAnsi="Arial" w:cs="Arial"/>
          <w:b/>
          <w:bCs/>
          <w:sz w:val="20"/>
          <w:szCs w:val="20"/>
          <w:lang w:eastAsia="es-ES"/>
        </w:rPr>
      </w:pPr>
    </w:p>
    <w:p w14:paraId="0A317F40" w14:textId="77777777" w:rsidR="00E263EA" w:rsidRPr="00991EA1" w:rsidRDefault="00E263EA" w:rsidP="00E263EA">
      <w:pPr>
        <w:spacing w:line="276" w:lineRule="auto"/>
        <w:jc w:val="both"/>
        <w:rPr>
          <w:rFonts w:ascii="Arial" w:hAnsi="Arial" w:cs="Arial"/>
          <w:bCs/>
          <w:sz w:val="20"/>
          <w:szCs w:val="20"/>
          <w:lang w:eastAsia="es-ES"/>
        </w:rPr>
      </w:pPr>
      <w:r w:rsidRPr="00991EA1">
        <w:rPr>
          <w:rFonts w:ascii="Arial" w:hAnsi="Arial" w:cs="Arial"/>
          <w:bCs/>
          <w:sz w:val="20"/>
          <w:szCs w:val="20"/>
          <w:lang w:eastAsia="es-ES"/>
        </w:rPr>
        <w:t xml:space="preserve">El programa de Gestión Documental de la Superintendencia de Industria y Comercio, es un documento susceptible de mejoras continuas, por lo que el Grupo de Trabajo de Gestión Documental y Recursos Físicos estará encargado de realizar el seguimiento necesario y permanente para </w:t>
      </w:r>
      <w:r w:rsidRPr="00991EA1">
        <w:rPr>
          <w:rFonts w:ascii="Arial" w:hAnsi="Arial" w:cs="Arial"/>
          <w:bCs/>
          <w:sz w:val="20"/>
          <w:szCs w:val="20"/>
          <w:lang w:eastAsia="es-ES"/>
        </w:rPr>
        <w:lastRenderedPageBreak/>
        <w:t xml:space="preserve">generar y adaptar los cambios procedimentales que este documento requiera, asimismo de elaborar los planes y programas que complementen el PGD. </w:t>
      </w:r>
    </w:p>
    <w:p w14:paraId="408018C9" w14:textId="27EB6A5B" w:rsidR="00E263EA" w:rsidRPr="00991EA1" w:rsidRDefault="00E263EA" w:rsidP="00E263EA">
      <w:pPr>
        <w:spacing w:line="276" w:lineRule="auto"/>
        <w:jc w:val="both"/>
        <w:rPr>
          <w:rFonts w:ascii="Arial" w:hAnsi="Arial" w:cs="Arial"/>
          <w:b/>
          <w:bCs/>
          <w:sz w:val="20"/>
          <w:szCs w:val="20"/>
          <w:lang w:eastAsia="es-ES"/>
        </w:rPr>
      </w:pPr>
      <w:r w:rsidRPr="00991EA1">
        <w:rPr>
          <w:rFonts w:ascii="Arial" w:hAnsi="Arial" w:cs="Arial"/>
          <w:bCs/>
          <w:sz w:val="20"/>
          <w:szCs w:val="20"/>
          <w:lang w:eastAsia="es-ES"/>
        </w:rPr>
        <w:t>El Comité Institucional de Desarrollo Administrativo avalará los cambios y la Oficina Asesora de Planeación hará lo propio para la actualización y normalización en el Sistema Integral de Gestión Institucional -  SIGI.</w:t>
      </w:r>
    </w:p>
    <w:p w14:paraId="39A12050" w14:textId="4E17F59D" w:rsidR="00E35D5B" w:rsidRPr="00991EA1" w:rsidRDefault="00E35D5B" w:rsidP="007715A5">
      <w:pPr>
        <w:pStyle w:val="Ttulo1"/>
        <w:numPr>
          <w:ilvl w:val="0"/>
          <w:numId w:val="27"/>
        </w:numPr>
      </w:pPr>
      <w:bookmarkStart w:id="71" w:name="_Toc508630163"/>
      <w:bookmarkStart w:id="72" w:name="_Toc508981528"/>
      <w:r w:rsidRPr="00BC508A">
        <w:t>PROGRAMAS</w:t>
      </w:r>
      <w:r w:rsidRPr="00991EA1">
        <w:t xml:space="preserve"> ESPECÍFICOS</w:t>
      </w:r>
      <w:bookmarkEnd w:id="71"/>
      <w:bookmarkEnd w:id="72"/>
    </w:p>
    <w:p w14:paraId="177F14C6" w14:textId="77777777" w:rsidR="00C76FA1" w:rsidRPr="00991EA1" w:rsidRDefault="00C76FA1" w:rsidP="0088654B">
      <w:pPr>
        <w:pStyle w:val="Prrafodelista"/>
        <w:ind w:left="284"/>
        <w:rPr>
          <w:rFonts w:ascii="Arial" w:hAnsi="Arial" w:cs="Arial"/>
          <w:b/>
          <w:sz w:val="20"/>
          <w:szCs w:val="20"/>
        </w:rPr>
      </w:pPr>
    </w:p>
    <w:p w14:paraId="756173E7" w14:textId="067DFC99" w:rsidR="001A3EB0" w:rsidRPr="00991EA1" w:rsidRDefault="00BC508A" w:rsidP="00485C90">
      <w:pPr>
        <w:pStyle w:val="Ttulo2"/>
      </w:pPr>
      <w:r>
        <w:t xml:space="preserve">    </w:t>
      </w:r>
      <w:bookmarkStart w:id="73" w:name="_Toc508630164"/>
      <w:bookmarkStart w:id="74" w:name="_Toc508981529"/>
      <w:r w:rsidR="001A3EB0" w:rsidRPr="007715A5">
        <w:t>PROGRAMA</w:t>
      </w:r>
      <w:r w:rsidR="001A3EB0" w:rsidRPr="00991EA1">
        <w:t xml:space="preserve"> DE DOCUMENTOS VITALES</w:t>
      </w:r>
      <w:bookmarkEnd w:id="73"/>
      <w:bookmarkEnd w:id="74"/>
    </w:p>
    <w:p w14:paraId="36A852C4" w14:textId="505A12A6" w:rsidR="001B57DC" w:rsidRPr="00991EA1" w:rsidRDefault="00441CAA" w:rsidP="0088654B">
      <w:pPr>
        <w:pStyle w:val="Prrafodelista"/>
        <w:ind w:left="0"/>
        <w:jc w:val="both"/>
        <w:rPr>
          <w:rFonts w:ascii="Arial" w:hAnsi="Arial" w:cs="Arial"/>
          <w:sz w:val="20"/>
          <w:szCs w:val="20"/>
        </w:rPr>
      </w:pPr>
      <w:r w:rsidRPr="00991EA1">
        <w:rPr>
          <w:rFonts w:ascii="Arial" w:hAnsi="Arial" w:cs="Arial"/>
          <w:sz w:val="20"/>
          <w:szCs w:val="20"/>
        </w:rPr>
        <w:t>El programa de D</w:t>
      </w:r>
      <w:r w:rsidR="001B57DC" w:rsidRPr="00991EA1">
        <w:rPr>
          <w:rFonts w:ascii="Arial" w:hAnsi="Arial" w:cs="Arial"/>
          <w:sz w:val="20"/>
          <w:szCs w:val="20"/>
        </w:rPr>
        <w:t xml:space="preserve">ocumentos </w:t>
      </w:r>
      <w:r w:rsidRPr="00991EA1">
        <w:rPr>
          <w:rFonts w:ascii="Arial" w:hAnsi="Arial" w:cs="Arial"/>
          <w:sz w:val="20"/>
          <w:szCs w:val="20"/>
        </w:rPr>
        <w:t>V</w:t>
      </w:r>
      <w:r w:rsidR="001B57DC" w:rsidRPr="00991EA1">
        <w:rPr>
          <w:rFonts w:ascii="Arial" w:hAnsi="Arial" w:cs="Arial"/>
          <w:sz w:val="20"/>
          <w:szCs w:val="20"/>
        </w:rPr>
        <w:t>itales</w:t>
      </w:r>
      <w:r w:rsidR="00581866" w:rsidRPr="00991EA1">
        <w:rPr>
          <w:rFonts w:ascii="Arial" w:hAnsi="Arial" w:cs="Arial"/>
          <w:sz w:val="20"/>
          <w:szCs w:val="20"/>
        </w:rPr>
        <w:t xml:space="preserve"> para la SIC,</w:t>
      </w:r>
      <w:r w:rsidR="001B57DC" w:rsidRPr="00991EA1">
        <w:rPr>
          <w:rFonts w:ascii="Arial" w:hAnsi="Arial" w:cs="Arial"/>
          <w:sz w:val="20"/>
          <w:szCs w:val="20"/>
        </w:rPr>
        <w:t xml:space="preserve"> </w:t>
      </w:r>
      <w:r w:rsidR="00581866" w:rsidRPr="00991EA1">
        <w:rPr>
          <w:rFonts w:ascii="Arial" w:hAnsi="Arial" w:cs="Arial"/>
          <w:sz w:val="20"/>
          <w:szCs w:val="20"/>
        </w:rPr>
        <w:t xml:space="preserve">hace referencia a un </w:t>
      </w:r>
      <w:r w:rsidR="001B57DC" w:rsidRPr="00991EA1">
        <w:rPr>
          <w:rFonts w:ascii="Arial" w:hAnsi="Arial" w:cs="Arial"/>
          <w:sz w:val="20"/>
          <w:szCs w:val="20"/>
        </w:rPr>
        <w:t>conjunto de procesos donde se  establece</w:t>
      </w:r>
      <w:r w:rsidR="00581866" w:rsidRPr="00991EA1">
        <w:rPr>
          <w:rFonts w:ascii="Arial" w:hAnsi="Arial" w:cs="Arial"/>
          <w:sz w:val="20"/>
          <w:szCs w:val="20"/>
        </w:rPr>
        <w:t xml:space="preserve">n lineamientos y </w:t>
      </w:r>
      <w:r w:rsidR="001B57DC" w:rsidRPr="00991EA1">
        <w:rPr>
          <w:rFonts w:ascii="Arial" w:hAnsi="Arial" w:cs="Arial"/>
          <w:sz w:val="20"/>
          <w:szCs w:val="20"/>
        </w:rPr>
        <w:t>metodología</w:t>
      </w:r>
      <w:r w:rsidR="00581866" w:rsidRPr="00991EA1">
        <w:rPr>
          <w:rFonts w:ascii="Arial" w:hAnsi="Arial" w:cs="Arial"/>
          <w:sz w:val="20"/>
          <w:szCs w:val="20"/>
        </w:rPr>
        <w:t>s</w:t>
      </w:r>
      <w:r w:rsidR="001B57DC" w:rsidRPr="00991EA1">
        <w:rPr>
          <w:rFonts w:ascii="Arial" w:hAnsi="Arial" w:cs="Arial"/>
          <w:sz w:val="20"/>
          <w:szCs w:val="20"/>
        </w:rPr>
        <w:t xml:space="preserve"> para la salvaguardar los documentos que son </w:t>
      </w:r>
      <w:r w:rsidR="00270051" w:rsidRPr="00991EA1">
        <w:rPr>
          <w:rFonts w:ascii="Arial" w:hAnsi="Arial" w:cs="Arial"/>
          <w:sz w:val="20"/>
          <w:szCs w:val="20"/>
        </w:rPr>
        <w:t>esenciales para soportar y restablecer la operación de la Entidad</w:t>
      </w:r>
      <w:r w:rsidR="001B57DC" w:rsidRPr="00991EA1">
        <w:rPr>
          <w:rFonts w:ascii="Arial" w:hAnsi="Arial" w:cs="Arial"/>
          <w:sz w:val="20"/>
          <w:szCs w:val="20"/>
        </w:rPr>
        <w:t>,  durante y después de una</w:t>
      </w:r>
      <w:r w:rsidR="00581866" w:rsidRPr="00991EA1">
        <w:rPr>
          <w:rFonts w:ascii="Arial" w:hAnsi="Arial" w:cs="Arial"/>
          <w:sz w:val="20"/>
          <w:szCs w:val="20"/>
        </w:rPr>
        <w:t xml:space="preserve"> situación de emergencia</w:t>
      </w:r>
      <w:r w:rsidR="001B57DC" w:rsidRPr="00991EA1">
        <w:rPr>
          <w:rFonts w:ascii="Arial" w:hAnsi="Arial" w:cs="Arial"/>
          <w:sz w:val="20"/>
          <w:szCs w:val="20"/>
        </w:rPr>
        <w:t>.</w:t>
      </w:r>
    </w:p>
    <w:p w14:paraId="727BE7C4" w14:textId="77777777" w:rsidR="001B57DC" w:rsidRPr="00991EA1" w:rsidRDefault="001B57DC" w:rsidP="00485C90"/>
    <w:p w14:paraId="77887F75" w14:textId="187B1C5E" w:rsidR="001A3EB0" w:rsidRPr="00485C90" w:rsidRDefault="00BC508A" w:rsidP="00485C90">
      <w:pPr>
        <w:pStyle w:val="Ttulo2"/>
        <w:numPr>
          <w:ilvl w:val="1"/>
          <w:numId w:val="27"/>
        </w:numPr>
      </w:pPr>
      <w:r w:rsidRPr="00485C90">
        <w:t xml:space="preserve">    </w:t>
      </w:r>
      <w:bookmarkStart w:id="75" w:name="_Toc508630165"/>
      <w:bookmarkStart w:id="76" w:name="_Toc508981530"/>
      <w:r w:rsidR="001A3EB0" w:rsidRPr="00485C90">
        <w:t>PROGRAMA DE DOCUMENTOS ESPECIALES</w:t>
      </w:r>
      <w:bookmarkEnd w:id="75"/>
      <w:bookmarkEnd w:id="76"/>
    </w:p>
    <w:p w14:paraId="4A8E98C0" w14:textId="77777777" w:rsidR="00EB3F2B" w:rsidRDefault="00EB3F2B" w:rsidP="0088654B">
      <w:pPr>
        <w:spacing w:line="276" w:lineRule="auto"/>
        <w:jc w:val="both"/>
        <w:rPr>
          <w:rFonts w:ascii="Arial" w:hAnsi="Arial" w:cs="Arial"/>
          <w:sz w:val="20"/>
          <w:szCs w:val="20"/>
        </w:rPr>
      </w:pPr>
      <w:r w:rsidRPr="00991EA1">
        <w:rPr>
          <w:rFonts w:ascii="Arial" w:hAnsi="Arial" w:cs="Arial"/>
          <w:sz w:val="20"/>
          <w:szCs w:val="20"/>
        </w:rPr>
        <w:t>El programa de Documentos Especiales de la Superintendencia de Industria y Comercio está orientado a garantizar la conservación de los documentos de archivo que no están en soporte convencional, con la finalidad de preservar y custodiar aquella información que está en soportes no convencionales y/o soportes nuevos.</w:t>
      </w:r>
    </w:p>
    <w:p w14:paraId="5037037F" w14:textId="77777777" w:rsidR="00485C90" w:rsidRPr="00991EA1" w:rsidRDefault="00485C90" w:rsidP="0088654B">
      <w:pPr>
        <w:spacing w:line="276" w:lineRule="auto"/>
        <w:jc w:val="both"/>
        <w:rPr>
          <w:rFonts w:ascii="Arial" w:hAnsi="Arial" w:cs="Arial"/>
          <w:sz w:val="20"/>
          <w:szCs w:val="20"/>
        </w:rPr>
      </w:pPr>
    </w:p>
    <w:p w14:paraId="5E181864" w14:textId="4B64B13C" w:rsidR="001A3EB0" w:rsidRPr="00485C90" w:rsidRDefault="00BC508A" w:rsidP="002260FE">
      <w:pPr>
        <w:pStyle w:val="Ttulo2"/>
        <w:numPr>
          <w:ilvl w:val="1"/>
          <w:numId w:val="27"/>
        </w:numPr>
        <w:spacing w:line="276" w:lineRule="auto"/>
      </w:pPr>
      <w:r w:rsidRPr="00485C90">
        <w:t xml:space="preserve">    </w:t>
      </w:r>
      <w:bookmarkStart w:id="77" w:name="_Toc508630166"/>
      <w:bookmarkStart w:id="78" w:name="_Toc508981531"/>
      <w:r w:rsidR="001A3EB0" w:rsidRPr="00485C90">
        <w:t>SISTEMA DE DOCUMENTOS ELECTRÓNCOS Y ARCHIVO</w:t>
      </w:r>
      <w:bookmarkEnd w:id="77"/>
      <w:bookmarkEnd w:id="78"/>
    </w:p>
    <w:p w14:paraId="582A5644" w14:textId="5C7B8A13" w:rsidR="00CA46DA" w:rsidRPr="00991EA1" w:rsidRDefault="00CA46DA" w:rsidP="0088654B">
      <w:pPr>
        <w:pStyle w:val="Prrafodelista"/>
        <w:ind w:left="0"/>
        <w:jc w:val="both"/>
        <w:rPr>
          <w:rFonts w:ascii="Arial" w:hAnsi="Arial" w:cs="Arial"/>
          <w:sz w:val="20"/>
          <w:szCs w:val="20"/>
        </w:rPr>
      </w:pPr>
      <w:r w:rsidRPr="00991EA1">
        <w:rPr>
          <w:rFonts w:ascii="Arial" w:hAnsi="Arial" w:cs="Arial"/>
          <w:sz w:val="20"/>
          <w:szCs w:val="20"/>
        </w:rPr>
        <w:t>El Sistema de Documentos Electrónicos de Archivo de la Superintendencia de Industria y Comercio está encaminado a a</w:t>
      </w:r>
      <w:r w:rsidRPr="00991EA1">
        <w:rPr>
          <w:rFonts w:ascii="Arial" w:hAnsi="Arial" w:cs="Arial"/>
          <w:sz w:val="20"/>
          <w:szCs w:val="20"/>
          <w:lang w:eastAsia="es-CO"/>
        </w:rPr>
        <w:t>linear los procesos y la producción de documentos electrónicos  a las políticas de la Entidad según los criterios y características definidas en la norma. De igual forma identificar los lineamientos en cuanto a la generación, manejo, conservación y disposición de los documentos electrónicos, al igual que el de  fomentar y adoptar en los procesos de la SIC de manera responsable y organizada el uso de documentos electrónicos que garanticen el cumplimiento de planes y programas, los lineamientos y procesos de gestión documental según las directrices dadas por el grupo de Gestión Documental y Recursos Físicos</w:t>
      </w:r>
    </w:p>
    <w:p w14:paraId="0A6CDBB7" w14:textId="77777777" w:rsidR="00CA46DA" w:rsidRPr="00991EA1" w:rsidRDefault="00CA46DA" w:rsidP="0088654B">
      <w:pPr>
        <w:pStyle w:val="Prrafodelista"/>
        <w:ind w:left="426"/>
        <w:rPr>
          <w:rFonts w:ascii="Arial" w:hAnsi="Arial" w:cs="Arial"/>
          <w:b/>
          <w:sz w:val="20"/>
          <w:szCs w:val="20"/>
        </w:rPr>
      </w:pPr>
    </w:p>
    <w:p w14:paraId="5D6C8E9E" w14:textId="721F7593" w:rsidR="001A3EB0" w:rsidRPr="00991EA1" w:rsidRDefault="00BC508A" w:rsidP="002260FE">
      <w:pPr>
        <w:pStyle w:val="Ttulo2"/>
        <w:numPr>
          <w:ilvl w:val="1"/>
          <w:numId w:val="27"/>
        </w:numPr>
        <w:spacing w:line="276" w:lineRule="auto"/>
      </w:pPr>
      <w:r>
        <w:t xml:space="preserve">    </w:t>
      </w:r>
      <w:bookmarkStart w:id="79" w:name="_Toc508630167"/>
      <w:bookmarkStart w:id="80" w:name="_Toc508981532"/>
      <w:r w:rsidR="001A3EB0" w:rsidRPr="00991EA1">
        <w:t xml:space="preserve">PROGRAMA DE CONSERVACIÓN </w:t>
      </w:r>
      <w:r w:rsidR="00A83590">
        <w:t xml:space="preserve">Y PRESERVACIÓN </w:t>
      </w:r>
      <w:r w:rsidR="001A3EB0" w:rsidRPr="00991EA1">
        <w:t>DOCUMENTAL</w:t>
      </w:r>
      <w:bookmarkEnd w:id="79"/>
      <w:bookmarkEnd w:id="80"/>
    </w:p>
    <w:p w14:paraId="072A0076" w14:textId="3E887CE7" w:rsidR="00A83590" w:rsidRDefault="00A83590" w:rsidP="00A83590">
      <w:pPr>
        <w:jc w:val="both"/>
        <w:rPr>
          <w:rFonts w:ascii="Arial" w:hAnsi="Arial" w:cs="Arial"/>
          <w:sz w:val="20"/>
          <w:szCs w:val="20"/>
          <w:lang w:val="es-MX"/>
        </w:rPr>
      </w:pPr>
      <w:r>
        <w:rPr>
          <w:rFonts w:ascii="Arial" w:hAnsi="Arial" w:cs="Arial"/>
          <w:sz w:val="20"/>
          <w:szCs w:val="20"/>
          <w:lang w:val="es-MX"/>
        </w:rPr>
        <w:t>El programa de conservación y preservación documental tiene como objetivo d</w:t>
      </w:r>
      <w:r w:rsidRPr="00A83590">
        <w:rPr>
          <w:rFonts w:ascii="Arial" w:hAnsi="Arial" w:cs="Arial"/>
          <w:sz w:val="20"/>
          <w:szCs w:val="20"/>
          <w:lang w:val="es-MX"/>
        </w:rPr>
        <w:t>efinir los lineamientos y acciones correspondientes al tratam</w:t>
      </w:r>
      <w:r w:rsidRPr="00A83590">
        <w:rPr>
          <w:rFonts w:ascii="Arial" w:hAnsi="Arial" w:cs="Arial"/>
          <w:sz w:val="20"/>
          <w:szCs w:val="20"/>
        </w:rPr>
        <w:t xml:space="preserve">iento archivístico y conservación </w:t>
      </w:r>
      <w:r w:rsidRPr="00A83590">
        <w:rPr>
          <w:rFonts w:ascii="Arial" w:hAnsi="Arial" w:cs="Arial"/>
          <w:sz w:val="20"/>
          <w:szCs w:val="20"/>
          <w:lang w:val="es-MX"/>
        </w:rPr>
        <w:t>de los documentos generados y allegados a la superintendencia, en el ejercicio del cumplimiento  de las funciones</w:t>
      </w:r>
      <w:r w:rsidRPr="00A83590">
        <w:rPr>
          <w:rFonts w:ascii="Arial" w:hAnsi="Arial" w:cs="Arial"/>
          <w:color w:val="FF0000"/>
          <w:sz w:val="20"/>
          <w:szCs w:val="20"/>
          <w:lang w:val="es-MX"/>
        </w:rPr>
        <w:t xml:space="preserve"> </w:t>
      </w:r>
      <w:r w:rsidRPr="00A83590">
        <w:rPr>
          <w:rFonts w:ascii="Arial" w:hAnsi="Arial" w:cs="Arial"/>
          <w:sz w:val="20"/>
          <w:szCs w:val="20"/>
          <w:lang w:val="es-MX"/>
        </w:rPr>
        <w:t xml:space="preserve">de sus áreas misionales y de apoyo, con el fin de establecer los mecanismos para preservar de manera adecuada, dichos documentos. Lo anterior, logrando la articulación de los procesos de la Entidad </w:t>
      </w:r>
      <w:r w:rsidRPr="00A83590">
        <w:rPr>
          <w:rFonts w:ascii="Arial" w:hAnsi="Arial" w:cs="Arial"/>
          <w:sz w:val="20"/>
          <w:szCs w:val="20"/>
          <w:lang w:val="es-MX"/>
        </w:rPr>
        <w:lastRenderedPageBreak/>
        <w:t>con los mecanismos definidos en este documento, los cuáles serán gestionados por el personal asignado en cada área de la Entidad.</w:t>
      </w:r>
    </w:p>
    <w:p w14:paraId="152C7E11" w14:textId="77777777" w:rsidR="00A83590" w:rsidRPr="00A83590" w:rsidRDefault="00A83590" w:rsidP="00A83590">
      <w:pPr>
        <w:jc w:val="both"/>
        <w:rPr>
          <w:rFonts w:ascii="Arial" w:hAnsi="Arial" w:cs="Arial"/>
          <w:sz w:val="20"/>
          <w:szCs w:val="20"/>
          <w:lang w:val="es-MX"/>
        </w:rPr>
      </w:pPr>
    </w:p>
    <w:p w14:paraId="53C166FB" w14:textId="34EB373A" w:rsidR="001A3EB0" w:rsidRPr="00991EA1" w:rsidRDefault="00BC508A" w:rsidP="002260FE">
      <w:pPr>
        <w:pStyle w:val="Ttulo2"/>
        <w:numPr>
          <w:ilvl w:val="1"/>
          <w:numId w:val="27"/>
        </w:numPr>
        <w:spacing w:line="276" w:lineRule="auto"/>
      </w:pPr>
      <w:r>
        <w:t xml:space="preserve">    </w:t>
      </w:r>
      <w:bookmarkStart w:id="81" w:name="_Toc508630168"/>
      <w:bookmarkStart w:id="82" w:name="_Toc508981533"/>
      <w:r w:rsidR="001A3EB0" w:rsidRPr="00991EA1">
        <w:t>SISTEMA INTEGRADO DE CONSERVACIÓN</w:t>
      </w:r>
      <w:bookmarkEnd w:id="81"/>
      <w:bookmarkEnd w:id="82"/>
    </w:p>
    <w:p w14:paraId="1D0C0C20" w14:textId="03E16915" w:rsidR="00441CAA" w:rsidRPr="00991EA1" w:rsidRDefault="00441CAA" w:rsidP="0088654B">
      <w:pPr>
        <w:pStyle w:val="Prrafodelista"/>
        <w:ind w:left="0"/>
        <w:jc w:val="both"/>
        <w:rPr>
          <w:rFonts w:ascii="Arial" w:hAnsi="Arial" w:cs="Arial"/>
          <w:sz w:val="20"/>
          <w:szCs w:val="20"/>
          <w:lang w:eastAsia="es-CO"/>
        </w:rPr>
      </w:pPr>
      <w:r w:rsidRPr="00991EA1">
        <w:rPr>
          <w:rFonts w:ascii="Arial" w:hAnsi="Arial" w:cs="Arial"/>
          <w:sz w:val="20"/>
          <w:szCs w:val="20"/>
          <w:lang w:eastAsia="es-CO"/>
        </w:rPr>
        <w:t>El Sistema Integrado de Conservación busca diseñar y mantener el modelo de articulación de los lineamientos, programas y procesos referentes a la conservación documental de la Entidad independientemente del formato en el que se encuentre la información.</w:t>
      </w:r>
    </w:p>
    <w:p w14:paraId="798909A4" w14:textId="77777777" w:rsidR="00441CAA" w:rsidRDefault="00441CAA" w:rsidP="0088654B">
      <w:pPr>
        <w:pStyle w:val="Prrafodelista"/>
        <w:ind w:left="0"/>
        <w:jc w:val="both"/>
        <w:rPr>
          <w:rFonts w:ascii="Arial" w:hAnsi="Arial" w:cs="Arial"/>
          <w:b/>
          <w:sz w:val="20"/>
          <w:szCs w:val="20"/>
        </w:rPr>
      </w:pPr>
    </w:p>
    <w:p w14:paraId="09C49C84" w14:textId="77777777" w:rsidR="004924B6" w:rsidRPr="00991EA1" w:rsidRDefault="004924B6" w:rsidP="0088654B">
      <w:pPr>
        <w:pStyle w:val="Prrafodelista"/>
        <w:ind w:left="0"/>
        <w:jc w:val="both"/>
        <w:rPr>
          <w:rFonts w:ascii="Arial" w:hAnsi="Arial" w:cs="Arial"/>
          <w:b/>
          <w:sz w:val="20"/>
          <w:szCs w:val="20"/>
        </w:rPr>
      </w:pPr>
    </w:p>
    <w:p w14:paraId="3D987BA8" w14:textId="5E0A487E" w:rsidR="001A3EB0" w:rsidRPr="00991EA1" w:rsidRDefault="00BC508A" w:rsidP="002260FE">
      <w:pPr>
        <w:pStyle w:val="Ttulo2"/>
        <w:numPr>
          <w:ilvl w:val="1"/>
          <w:numId w:val="27"/>
        </w:numPr>
        <w:spacing w:line="276" w:lineRule="auto"/>
      </w:pPr>
      <w:r>
        <w:t xml:space="preserve">    </w:t>
      </w:r>
      <w:bookmarkStart w:id="83" w:name="_Toc508630169"/>
      <w:bookmarkStart w:id="84" w:name="_Toc508981534"/>
      <w:r w:rsidR="001A3EB0" w:rsidRPr="00991EA1">
        <w:t>PLAN DE CAPACITACIONES</w:t>
      </w:r>
      <w:bookmarkEnd w:id="83"/>
      <w:bookmarkEnd w:id="84"/>
      <w:r w:rsidR="003216EC" w:rsidRPr="00991EA1">
        <w:t xml:space="preserve"> </w:t>
      </w:r>
    </w:p>
    <w:p w14:paraId="6B2F4089" w14:textId="7B0DC764" w:rsidR="00441CAA" w:rsidRPr="00991EA1" w:rsidRDefault="00441CAA" w:rsidP="0088654B">
      <w:pPr>
        <w:pStyle w:val="Prrafodelista"/>
        <w:ind w:left="0"/>
        <w:jc w:val="both"/>
        <w:rPr>
          <w:rFonts w:ascii="Arial" w:hAnsi="Arial" w:cs="Arial"/>
          <w:sz w:val="20"/>
          <w:szCs w:val="20"/>
          <w:lang w:eastAsia="es-CO"/>
        </w:rPr>
      </w:pPr>
      <w:r w:rsidRPr="00991EA1">
        <w:rPr>
          <w:rFonts w:ascii="Arial" w:hAnsi="Arial" w:cs="Arial"/>
          <w:sz w:val="20"/>
          <w:szCs w:val="20"/>
          <w:lang w:eastAsia="es-CO"/>
        </w:rPr>
        <w:t>El Plan de Capacitaciones hace referencia a</w:t>
      </w:r>
      <w:r w:rsidR="005D7589" w:rsidRPr="00991EA1">
        <w:rPr>
          <w:rFonts w:ascii="Arial" w:hAnsi="Arial" w:cs="Arial"/>
          <w:sz w:val="20"/>
          <w:szCs w:val="20"/>
          <w:lang w:eastAsia="es-CO"/>
        </w:rPr>
        <w:t xml:space="preserve"> la</w:t>
      </w:r>
      <w:r w:rsidRPr="00991EA1">
        <w:rPr>
          <w:rFonts w:ascii="Arial" w:hAnsi="Arial" w:cs="Arial"/>
          <w:sz w:val="20"/>
          <w:szCs w:val="20"/>
          <w:lang w:eastAsia="es-CO"/>
        </w:rPr>
        <w:t xml:space="preserve"> identifica</w:t>
      </w:r>
      <w:r w:rsidR="005D7589" w:rsidRPr="00991EA1">
        <w:rPr>
          <w:rFonts w:ascii="Arial" w:hAnsi="Arial" w:cs="Arial"/>
          <w:sz w:val="20"/>
          <w:szCs w:val="20"/>
          <w:lang w:eastAsia="es-CO"/>
        </w:rPr>
        <w:t>ción y planeación de</w:t>
      </w:r>
      <w:r w:rsidRPr="00991EA1">
        <w:rPr>
          <w:rFonts w:ascii="Arial" w:hAnsi="Arial" w:cs="Arial"/>
          <w:sz w:val="20"/>
          <w:szCs w:val="20"/>
          <w:lang w:eastAsia="es-CO"/>
        </w:rPr>
        <w:t xml:space="preserve"> las metodologías más acertadas para brindar a los servidores públic</w:t>
      </w:r>
      <w:r w:rsidR="005D7589" w:rsidRPr="00991EA1">
        <w:rPr>
          <w:rFonts w:ascii="Arial" w:hAnsi="Arial" w:cs="Arial"/>
          <w:sz w:val="20"/>
          <w:szCs w:val="20"/>
          <w:lang w:eastAsia="es-CO"/>
        </w:rPr>
        <w:t>o</w:t>
      </w:r>
      <w:r w:rsidRPr="00991EA1">
        <w:rPr>
          <w:rFonts w:ascii="Arial" w:hAnsi="Arial" w:cs="Arial"/>
          <w:sz w:val="20"/>
          <w:szCs w:val="20"/>
          <w:lang w:eastAsia="es-CO"/>
        </w:rPr>
        <w:t xml:space="preserve">s de la Entidad, las herramientas conceptuales y </w:t>
      </w:r>
      <w:r w:rsidR="005D7589" w:rsidRPr="00991EA1">
        <w:rPr>
          <w:rFonts w:ascii="Arial" w:hAnsi="Arial" w:cs="Arial"/>
          <w:sz w:val="20"/>
          <w:szCs w:val="20"/>
          <w:lang w:eastAsia="es-CO"/>
        </w:rPr>
        <w:t xml:space="preserve">técnicas </w:t>
      </w:r>
      <w:r w:rsidRPr="00991EA1">
        <w:rPr>
          <w:rFonts w:ascii="Arial" w:hAnsi="Arial" w:cs="Arial"/>
          <w:sz w:val="20"/>
          <w:szCs w:val="20"/>
          <w:lang w:eastAsia="es-CO"/>
        </w:rPr>
        <w:t>en materia de gestión documental, que permitan el cumplimiento de las políticas y procedimientos enmarcados en el Programa de Gestión Documental.</w:t>
      </w:r>
    </w:p>
    <w:p w14:paraId="4C21E141" w14:textId="77777777" w:rsidR="00E4274D" w:rsidRDefault="00E4274D" w:rsidP="0088654B">
      <w:pPr>
        <w:pStyle w:val="Prrafodelista"/>
        <w:ind w:left="0"/>
        <w:jc w:val="both"/>
        <w:rPr>
          <w:rFonts w:ascii="Arial" w:hAnsi="Arial" w:cs="Arial"/>
          <w:sz w:val="20"/>
          <w:szCs w:val="20"/>
          <w:lang w:eastAsia="es-CO"/>
        </w:rPr>
      </w:pPr>
    </w:p>
    <w:p w14:paraId="336AEEF2" w14:textId="77777777" w:rsidR="004924B6" w:rsidRDefault="004924B6" w:rsidP="0088654B">
      <w:pPr>
        <w:pStyle w:val="Prrafodelista"/>
        <w:ind w:left="0"/>
        <w:jc w:val="both"/>
        <w:rPr>
          <w:rFonts w:ascii="Arial" w:hAnsi="Arial" w:cs="Arial"/>
          <w:sz w:val="20"/>
          <w:szCs w:val="20"/>
          <w:lang w:eastAsia="es-CO"/>
        </w:rPr>
      </w:pPr>
    </w:p>
    <w:p w14:paraId="285D782E" w14:textId="77777777" w:rsidR="004924B6" w:rsidRPr="00991EA1" w:rsidRDefault="004924B6" w:rsidP="0088654B">
      <w:pPr>
        <w:pStyle w:val="Prrafodelista"/>
        <w:ind w:left="0"/>
        <w:jc w:val="both"/>
        <w:rPr>
          <w:rFonts w:ascii="Arial" w:hAnsi="Arial" w:cs="Arial"/>
          <w:sz w:val="20"/>
          <w:szCs w:val="20"/>
          <w:lang w:eastAsia="es-CO"/>
        </w:rPr>
      </w:pPr>
    </w:p>
    <w:p w14:paraId="1DCCB905" w14:textId="2D4179BE" w:rsidR="005E231B" w:rsidRDefault="006459BA" w:rsidP="007715A5">
      <w:pPr>
        <w:pStyle w:val="Ttulo1"/>
        <w:numPr>
          <w:ilvl w:val="0"/>
          <w:numId w:val="27"/>
        </w:numPr>
      </w:pPr>
      <w:bookmarkStart w:id="85" w:name="_Toc508630170"/>
      <w:bookmarkStart w:id="86" w:name="_Toc508981535"/>
      <w:r w:rsidRPr="00991EA1">
        <w:t>CONTROL,</w:t>
      </w:r>
      <w:r w:rsidR="001A3EB0" w:rsidRPr="00991EA1">
        <w:t xml:space="preserve"> SEGUIMIENTO</w:t>
      </w:r>
      <w:r w:rsidRPr="00991EA1">
        <w:t xml:space="preserve"> Y ARMONIZACIÓN CON LOS PLANES Y SISTEMAS DE GESTIÓN DE LA ENTIDAD</w:t>
      </w:r>
      <w:bookmarkEnd w:id="85"/>
      <w:bookmarkEnd w:id="86"/>
    </w:p>
    <w:p w14:paraId="59886946" w14:textId="77777777" w:rsidR="00BC508A" w:rsidRPr="00BC508A" w:rsidRDefault="00BC508A" w:rsidP="00BC508A">
      <w:pPr>
        <w:rPr>
          <w:lang w:val="es-ES"/>
        </w:rPr>
      </w:pPr>
    </w:p>
    <w:p w14:paraId="6A07AD36" w14:textId="5FE481CF" w:rsidR="002E3E52" w:rsidRPr="00991EA1" w:rsidRDefault="00086393" w:rsidP="0088654B">
      <w:pPr>
        <w:spacing w:line="276" w:lineRule="auto"/>
        <w:jc w:val="both"/>
        <w:rPr>
          <w:rFonts w:ascii="Arial" w:hAnsi="Arial" w:cs="Arial"/>
          <w:sz w:val="20"/>
          <w:szCs w:val="20"/>
        </w:rPr>
      </w:pPr>
      <w:r w:rsidRPr="00991EA1">
        <w:rPr>
          <w:rFonts w:ascii="Arial" w:hAnsi="Arial" w:cs="Arial"/>
          <w:sz w:val="20"/>
          <w:szCs w:val="20"/>
        </w:rPr>
        <w:t>De acuerdo al Plan Institucional de Archivos, a continuación se pres</w:t>
      </w:r>
      <w:r w:rsidR="007F42BF" w:rsidRPr="00991EA1">
        <w:rPr>
          <w:rFonts w:ascii="Arial" w:hAnsi="Arial" w:cs="Arial"/>
          <w:sz w:val="20"/>
          <w:szCs w:val="20"/>
        </w:rPr>
        <w:t>en</w:t>
      </w:r>
      <w:r w:rsidRPr="00991EA1">
        <w:rPr>
          <w:rFonts w:ascii="Arial" w:hAnsi="Arial" w:cs="Arial"/>
          <w:sz w:val="20"/>
          <w:szCs w:val="20"/>
        </w:rPr>
        <w:t>ta a través del gráfico, la articulación de los instrumentos de planeación de la gestión documental y el mismo proceso,  con los instrumentos de planeación de la Entidad, de tal forma que esta articulación asegure la debida planeación,  ejecución y mejora continua del proceso de gestión documental de la Entidad.</w:t>
      </w:r>
    </w:p>
    <w:p w14:paraId="74DA734E" w14:textId="63F5620F" w:rsidR="002E3E52" w:rsidRPr="00991EA1" w:rsidRDefault="002672FA" w:rsidP="0088654B">
      <w:pPr>
        <w:spacing w:line="276" w:lineRule="auto"/>
        <w:rPr>
          <w:rFonts w:ascii="Arial" w:hAnsi="Arial" w:cs="Arial"/>
          <w:b/>
          <w:sz w:val="20"/>
          <w:szCs w:val="20"/>
        </w:rPr>
      </w:pPr>
      <w:r w:rsidRPr="00991EA1">
        <w:rPr>
          <w:rFonts w:ascii="Arial" w:hAnsi="Arial" w:cs="Arial"/>
          <w:b/>
          <w:noProof/>
          <w:sz w:val="20"/>
          <w:szCs w:val="20"/>
          <w:lang w:eastAsia="es-CO"/>
        </w:rPr>
        <w:lastRenderedPageBreak/>
        <w:drawing>
          <wp:anchor distT="0" distB="0" distL="114300" distR="114300" simplePos="0" relativeHeight="251699200" behindDoc="0" locked="0" layoutInCell="1" allowOverlap="1" wp14:anchorId="7B0A0DEA" wp14:editId="7D954917">
            <wp:simplePos x="0" y="0"/>
            <wp:positionH relativeFrom="margin">
              <wp:align>left</wp:align>
            </wp:positionH>
            <wp:positionV relativeFrom="paragraph">
              <wp:posOffset>300355</wp:posOffset>
            </wp:positionV>
            <wp:extent cx="5629275" cy="5219700"/>
            <wp:effectExtent l="0" t="0" r="9525" b="0"/>
            <wp:wrapThrough wrapText="bothSides">
              <wp:wrapPolygon edited="0">
                <wp:start x="0" y="0"/>
                <wp:lineTo x="0" y="21521"/>
                <wp:lineTo x="21563" y="21521"/>
                <wp:lineTo x="21563" y="0"/>
                <wp:lineTo x="0" y="0"/>
              </wp:wrapPolygon>
            </wp:wrapThrough>
            <wp:docPr id="1"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40" cstate="print">
                      <a:extLst>
                        <a:ext uri="{28A0092B-C50C-407E-A947-70E740481C1C}">
                          <a14:useLocalDpi xmlns:a14="http://schemas.microsoft.com/office/drawing/2010/main" val="0"/>
                        </a:ext>
                      </a:extLst>
                    </a:blip>
                    <a:srcRect r="1084"/>
                    <a:stretch/>
                  </pic:blipFill>
                  <pic:spPr bwMode="auto">
                    <a:xfrm>
                      <a:off x="0" y="0"/>
                      <a:ext cx="5634064" cy="52241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28F587" w14:textId="17B3B362" w:rsidR="00EA73BA" w:rsidRPr="00991EA1" w:rsidRDefault="00EA73BA" w:rsidP="0088654B">
      <w:pPr>
        <w:spacing w:line="276" w:lineRule="auto"/>
        <w:rPr>
          <w:rFonts w:ascii="Arial" w:hAnsi="Arial" w:cs="Arial"/>
          <w:sz w:val="20"/>
          <w:szCs w:val="20"/>
        </w:rPr>
      </w:pPr>
    </w:p>
    <w:p w14:paraId="35601B47" w14:textId="7E5CF3FA" w:rsidR="00EA73BA" w:rsidRPr="00991EA1" w:rsidRDefault="007F42BF" w:rsidP="007F42BF">
      <w:pPr>
        <w:spacing w:line="276" w:lineRule="auto"/>
        <w:jc w:val="both"/>
        <w:rPr>
          <w:rFonts w:ascii="Arial" w:hAnsi="Arial" w:cs="Arial"/>
          <w:sz w:val="20"/>
          <w:szCs w:val="20"/>
        </w:rPr>
      </w:pPr>
      <w:r w:rsidRPr="00991EA1">
        <w:rPr>
          <w:rFonts w:ascii="Arial" w:hAnsi="Arial" w:cs="Arial"/>
          <w:sz w:val="20"/>
          <w:szCs w:val="20"/>
        </w:rPr>
        <w:t>Por otra parte, el presente documento se encuentra alineado con las políticas de la Entidad y se encuentra en armonía con el Modelo Estándar de Control Interno (MECI), al igual que con el Sistema Integral de Gestión Institucional (SIGI).</w:t>
      </w:r>
    </w:p>
    <w:p w14:paraId="01C35B60" w14:textId="47C2928D" w:rsidR="00135520" w:rsidRPr="00991EA1" w:rsidRDefault="00E10F83" w:rsidP="007715A5">
      <w:pPr>
        <w:pStyle w:val="Ttulo1"/>
        <w:numPr>
          <w:ilvl w:val="0"/>
          <w:numId w:val="27"/>
        </w:numPr>
      </w:pPr>
      <w:bookmarkStart w:id="87" w:name="_Toc508630171"/>
      <w:bookmarkStart w:id="88" w:name="_Toc508981536"/>
      <w:r>
        <w:t>DOCUMENTOS RELACIONADOS</w:t>
      </w:r>
      <w:bookmarkEnd w:id="87"/>
      <w:bookmarkEnd w:id="88"/>
    </w:p>
    <w:p w14:paraId="64648FFA" w14:textId="77777777" w:rsidR="00527D88" w:rsidRPr="00991EA1" w:rsidRDefault="00527D88" w:rsidP="00527D88">
      <w:pPr>
        <w:rPr>
          <w:rFonts w:ascii="Arial" w:hAnsi="Arial" w:cs="Arial"/>
          <w:sz w:val="20"/>
          <w:szCs w:val="20"/>
          <w:lang w:val="es-ES"/>
        </w:rPr>
      </w:pPr>
    </w:p>
    <w:p w14:paraId="7B64D841" w14:textId="019C54B8" w:rsidR="00135520" w:rsidRDefault="001A3EB0" w:rsidP="00A51DAC">
      <w:pPr>
        <w:pStyle w:val="Prrafodelista"/>
        <w:numPr>
          <w:ilvl w:val="0"/>
          <w:numId w:val="38"/>
        </w:numPr>
        <w:rPr>
          <w:rFonts w:ascii="Arial" w:hAnsi="Arial" w:cs="Arial"/>
          <w:sz w:val="20"/>
          <w:szCs w:val="20"/>
        </w:rPr>
      </w:pPr>
      <w:r w:rsidRPr="00367B4D">
        <w:rPr>
          <w:rFonts w:ascii="Arial" w:hAnsi="Arial" w:cs="Arial"/>
          <w:sz w:val="20"/>
          <w:szCs w:val="20"/>
        </w:rPr>
        <w:t>CRONOGRAMA DE IMPLEMENTACIÓN DEL PGD</w:t>
      </w:r>
    </w:p>
    <w:p w14:paraId="0B4A5F2F" w14:textId="04EA1CD5" w:rsidR="00DF29EC" w:rsidRPr="00367B4D" w:rsidRDefault="00DF29EC" w:rsidP="00A51DAC">
      <w:pPr>
        <w:pStyle w:val="Prrafodelista"/>
        <w:numPr>
          <w:ilvl w:val="0"/>
          <w:numId w:val="38"/>
        </w:numPr>
        <w:rPr>
          <w:rFonts w:ascii="Arial" w:hAnsi="Arial" w:cs="Arial"/>
          <w:sz w:val="20"/>
          <w:szCs w:val="20"/>
        </w:rPr>
      </w:pPr>
      <w:r>
        <w:rPr>
          <w:rFonts w:ascii="Arial" w:hAnsi="Arial" w:cs="Arial"/>
          <w:sz w:val="20"/>
          <w:szCs w:val="20"/>
        </w:rPr>
        <w:t>PLAN DE CONSERVACIÓN DOCUMENTAL</w:t>
      </w:r>
    </w:p>
    <w:p w14:paraId="67B2A94B" w14:textId="4C1596AF" w:rsidR="00367B4D" w:rsidRPr="00367B4D" w:rsidRDefault="00367B4D" w:rsidP="00A51DAC">
      <w:pPr>
        <w:pStyle w:val="Prrafodelista"/>
        <w:numPr>
          <w:ilvl w:val="0"/>
          <w:numId w:val="38"/>
        </w:numPr>
        <w:rPr>
          <w:rFonts w:ascii="Arial" w:hAnsi="Arial" w:cs="Arial"/>
          <w:sz w:val="20"/>
          <w:szCs w:val="20"/>
        </w:rPr>
      </w:pPr>
      <w:r w:rsidRPr="00367B4D">
        <w:rPr>
          <w:rFonts w:ascii="Arial" w:hAnsi="Arial" w:cs="Arial"/>
          <w:sz w:val="20"/>
          <w:szCs w:val="20"/>
        </w:rPr>
        <w:t>PROGRAMA DE DOCUMENTOS VITALES</w:t>
      </w:r>
    </w:p>
    <w:p w14:paraId="5FCA901C" w14:textId="77777777" w:rsidR="00367B4D" w:rsidRDefault="00367B4D" w:rsidP="00A51DAC">
      <w:pPr>
        <w:pStyle w:val="Prrafodelista"/>
        <w:numPr>
          <w:ilvl w:val="0"/>
          <w:numId w:val="38"/>
        </w:numPr>
        <w:rPr>
          <w:rFonts w:ascii="Arial" w:hAnsi="Arial" w:cs="Arial"/>
          <w:sz w:val="20"/>
          <w:szCs w:val="20"/>
        </w:rPr>
      </w:pPr>
      <w:r w:rsidRPr="00367B4D">
        <w:rPr>
          <w:rFonts w:ascii="Arial" w:hAnsi="Arial" w:cs="Arial"/>
          <w:sz w:val="20"/>
          <w:szCs w:val="20"/>
        </w:rPr>
        <w:t xml:space="preserve">PROGRAMA DE DOCUMENTOS ESPECIALES </w:t>
      </w:r>
    </w:p>
    <w:p w14:paraId="3D47C4B2" w14:textId="79075E55" w:rsidR="00367B4D" w:rsidRPr="00367B4D" w:rsidRDefault="00367B4D" w:rsidP="00A51DAC">
      <w:pPr>
        <w:pStyle w:val="Prrafodelista"/>
        <w:numPr>
          <w:ilvl w:val="0"/>
          <w:numId w:val="38"/>
        </w:numPr>
        <w:rPr>
          <w:rFonts w:ascii="Arial" w:hAnsi="Arial" w:cs="Arial"/>
          <w:sz w:val="20"/>
          <w:szCs w:val="20"/>
        </w:rPr>
      </w:pPr>
      <w:r w:rsidRPr="00367B4D">
        <w:rPr>
          <w:rFonts w:ascii="Arial" w:hAnsi="Arial" w:cs="Arial"/>
          <w:sz w:val="20"/>
          <w:szCs w:val="20"/>
        </w:rPr>
        <w:t>PROGRAMA DE CONSERVACIÓN DOCUMENTAL</w:t>
      </w:r>
    </w:p>
    <w:sectPr w:rsidR="00367B4D" w:rsidRPr="00367B4D" w:rsidSect="006C53B1">
      <w:headerReference w:type="default" r:id="rId41"/>
      <w:footerReference w:type="default" r:id="rId42"/>
      <w:headerReference w:type="first" r:id="rId43"/>
      <w:footerReference w:type="first" r:id="rId44"/>
      <w:pgSz w:w="12240" w:h="15840"/>
      <w:pgMar w:top="1417" w:right="1750"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7422B" w14:textId="77777777" w:rsidR="006E42C3" w:rsidRDefault="006E42C3" w:rsidP="009066AA">
      <w:pPr>
        <w:spacing w:after="0" w:line="240" w:lineRule="auto"/>
      </w:pPr>
      <w:r>
        <w:separator/>
      </w:r>
    </w:p>
  </w:endnote>
  <w:endnote w:type="continuationSeparator" w:id="0">
    <w:p w14:paraId="1AE290B2" w14:textId="77777777" w:rsidR="006E42C3" w:rsidRDefault="006E42C3" w:rsidP="00906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231115"/>
      <w:docPartObj>
        <w:docPartGallery w:val="Page Numbers (Bottom of Page)"/>
        <w:docPartUnique/>
      </w:docPartObj>
    </w:sdtPr>
    <w:sdtEndPr>
      <w:rPr>
        <w:rFonts w:ascii="Arial" w:hAnsi="Arial" w:cs="Arial"/>
      </w:rPr>
    </w:sdtEndPr>
    <w:sdtContent>
      <w:p w14:paraId="79720ABA" w14:textId="0DC9C681" w:rsidR="00367B4D" w:rsidRPr="006C53B1" w:rsidRDefault="00367B4D">
        <w:pPr>
          <w:pStyle w:val="Piedepgina"/>
          <w:jc w:val="right"/>
          <w:rPr>
            <w:rFonts w:ascii="Arial" w:hAnsi="Arial" w:cs="Arial"/>
          </w:rPr>
        </w:pPr>
        <w:r w:rsidRPr="006C53B1">
          <w:rPr>
            <w:rFonts w:ascii="Arial" w:hAnsi="Arial" w:cs="Arial"/>
          </w:rPr>
          <w:fldChar w:fldCharType="begin"/>
        </w:r>
        <w:r w:rsidRPr="006C53B1">
          <w:rPr>
            <w:rFonts w:ascii="Arial" w:hAnsi="Arial" w:cs="Arial"/>
          </w:rPr>
          <w:instrText>PAGE   \* MERGEFORMAT</w:instrText>
        </w:r>
        <w:r w:rsidRPr="006C53B1">
          <w:rPr>
            <w:rFonts w:ascii="Arial" w:hAnsi="Arial" w:cs="Arial"/>
          </w:rPr>
          <w:fldChar w:fldCharType="separate"/>
        </w:r>
        <w:r w:rsidR="00BA161A" w:rsidRPr="00BA161A">
          <w:rPr>
            <w:rFonts w:ascii="Arial" w:hAnsi="Arial" w:cs="Arial"/>
            <w:noProof/>
            <w:lang w:val="es-ES"/>
          </w:rPr>
          <w:t>2</w:t>
        </w:r>
        <w:r w:rsidRPr="006C53B1">
          <w:rPr>
            <w:rFonts w:ascii="Arial" w:hAnsi="Arial" w:cs="Arial"/>
          </w:rPr>
          <w:fldChar w:fldCharType="end"/>
        </w:r>
      </w:p>
    </w:sdtContent>
  </w:sdt>
  <w:p w14:paraId="78D62668" w14:textId="4A8C5406" w:rsidR="00997B3A" w:rsidRDefault="00997B3A" w:rsidP="00997B3A">
    <w:pPr>
      <w:pStyle w:val="Piedepgina"/>
    </w:pPr>
    <w:r>
      <w:t xml:space="preserve">                                                                                                                               GD01-F17 Vr1 (2018-03-20)</w:t>
    </w:r>
  </w:p>
  <w:p w14:paraId="180C51A7" w14:textId="77777777" w:rsidR="00367B4D" w:rsidRDefault="00367B4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6C420" w14:textId="652EB165" w:rsidR="00997B3A" w:rsidRDefault="00997B3A">
    <w:pPr>
      <w:pStyle w:val="Piedepgina"/>
    </w:pPr>
    <w:r>
      <w:t xml:space="preserve">                                                                                                                               GD01-F17 Vr1 (2018-03-20)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312D1" w14:textId="77777777" w:rsidR="006E42C3" w:rsidRDefault="006E42C3" w:rsidP="009066AA">
      <w:pPr>
        <w:spacing w:after="0" w:line="240" w:lineRule="auto"/>
      </w:pPr>
      <w:r>
        <w:separator/>
      </w:r>
    </w:p>
  </w:footnote>
  <w:footnote w:type="continuationSeparator" w:id="0">
    <w:p w14:paraId="0961536F" w14:textId="77777777" w:rsidR="006E42C3" w:rsidRDefault="006E42C3" w:rsidP="00906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1"/>
      <w:gridCol w:w="3780"/>
      <w:gridCol w:w="2700"/>
    </w:tblGrid>
    <w:tr w:rsidR="003A2A17" w14:paraId="12C4BDFD" w14:textId="77777777" w:rsidTr="002A1AB6">
      <w:trPr>
        <w:cantSplit/>
        <w:trHeight w:val="1195"/>
      </w:trPr>
      <w:tc>
        <w:tcPr>
          <w:tcW w:w="3021" w:type="dxa"/>
          <w:vAlign w:val="bottom"/>
        </w:tcPr>
        <w:p w14:paraId="03ED6F2E" w14:textId="77777777" w:rsidR="003A2A17" w:rsidRDefault="003A2A17" w:rsidP="003A2A17">
          <w:pPr>
            <w:ind w:right="360"/>
            <w:jc w:val="center"/>
            <w:rPr>
              <w:sz w:val="20"/>
              <w:lang w:val="es-MX"/>
            </w:rPr>
          </w:pPr>
          <w:r w:rsidRPr="002D3A25">
            <w:rPr>
              <w:noProof/>
              <w:color w:val="FFFFFF" w:themeColor="background1"/>
              <w:lang w:eastAsia="es-CO"/>
            </w:rPr>
            <w:drawing>
              <wp:anchor distT="0" distB="0" distL="114300" distR="114300" simplePos="0" relativeHeight="251666432" behindDoc="1" locked="0" layoutInCell="1" allowOverlap="1" wp14:anchorId="20B94DE2" wp14:editId="7FED88B3">
                <wp:simplePos x="0" y="0"/>
                <wp:positionH relativeFrom="column">
                  <wp:posOffset>2540</wp:posOffset>
                </wp:positionH>
                <wp:positionV relativeFrom="paragraph">
                  <wp:posOffset>-10795</wp:posOffset>
                </wp:positionV>
                <wp:extent cx="1809750" cy="742950"/>
                <wp:effectExtent l="0" t="0" r="0" b="0"/>
                <wp:wrapThrough wrapText="bothSides">
                  <wp:wrapPolygon edited="0">
                    <wp:start x="9549" y="0"/>
                    <wp:lineTo x="8185" y="2215"/>
                    <wp:lineTo x="7958" y="4985"/>
                    <wp:lineTo x="8413" y="8862"/>
                    <wp:lineTo x="0" y="10523"/>
                    <wp:lineTo x="0" y="21046"/>
                    <wp:lineTo x="21373" y="21046"/>
                    <wp:lineTo x="21373" y="12738"/>
                    <wp:lineTo x="19554" y="10523"/>
                    <wp:lineTo x="13187" y="8862"/>
                    <wp:lineTo x="12960" y="2215"/>
                    <wp:lineTo x="11823" y="0"/>
                    <wp:lineTo x="9549"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 alta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742950"/>
                        </a:xfrm>
                        <a:prstGeom prst="rect">
                          <a:avLst/>
                        </a:prstGeom>
                      </pic:spPr>
                    </pic:pic>
                  </a:graphicData>
                </a:graphic>
                <wp14:sizeRelH relativeFrom="margin">
                  <wp14:pctWidth>0</wp14:pctWidth>
                </wp14:sizeRelH>
                <wp14:sizeRelV relativeFrom="margin">
                  <wp14:pctHeight>0</wp14:pctHeight>
                </wp14:sizeRelV>
              </wp:anchor>
            </w:drawing>
          </w:r>
        </w:p>
      </w:tc>
      <w:tc>
        <w:tcPr>
          <w:tcW w:w="3780" w:type="dxa"/>
          <w:vAlign w:val="center"/>
        </w:tcPr>
        <w:p w14:paraId="46CEEF02" w14:textId="77777777" w:rsidR="003A2A17" w:rsidRPr="006C53B1" w:rsidRDefault="003A2A17" w:rsidP="003A2A17">
          <w:pPr>
            <w:pStyle w:val="Encabezado"/>
            <w:jc w:val="center"/>
            <w:rPr>
              <w:rFonts w:ascii="Arial" w:hAnsi="Arial" w:cs="Arial"/>
              <w:b/>
            </w:rPr>
          </w:pPr>
          <w:r w:rsidRPr="006C53B1">
            <w:rPr>
              <w:rFonts w:ascii="Arial" w:hAnsi="Arial" w:cs="Arial"/>
              <w:b/>
              <w:lang w:val="es-MX"/>
            </w:rPr>
            <w:t>PROGRAMA DE GESTIÓN DOCUMENTAL - PGD</w:t>
          </w:r>
        </w:p>
      </w:tc>
      <w:tc>
        <w:tcPr>
          <w:tcW w:w="2700" w:type="dxa"/>
          <w:vAlign w:val="center"/>
        </w:tcPr>
        <w:p w14:paraId="0BB3FB84" w14:textId="77777777" w:rsidR="003A2A17" w:rsidRDefault="003A2A17" w:rsidP="003A2A17">
          <w:pPr>
            <w:jc w:val="center"/>
            <w:rPr>
              <w:iCs/>
              <w:sz w:val="20"/>
              <w:lang w:val="es-MX"/>
            </w:rPr>
          </w:pPr>
          <w:r>
            <w:rPr>
              <w:noProof/>
              <w:lang w:eastAsia="es-CO"/>
            </w:rPr>
            <w:drawing>
              <wp:anchor distT="0" distB="0" distL="114300" distR="114300" simplePos="0" relativeHeight="251665408" behindDoc="1" locked="0" layoutInCell="1" allowOverlap="1" wp14:anchorId="56A244AB" wp14:editId="2A3147E3">
                <wp:simplePos x="0" y="0"/>
                <wp:positionH relativeFrom="column">
                  <wp:posOffset>221615</wp:posOffset>
                </wp:positionH>
                <wp:positionV relativeFrom="paragraph">
                  <wp:posOffset>27305</wp:posOffset>
                </wp:positionV>
                <wp:extent cx="1171575" cy="720090"/>
                <wp:effectExtent l="0" t="0" r="9525"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16896" t="19723" r="67914" b="46162"/>
                        <a:stretch/>
                      </pic:blipFill>
                      <pic:spPr bwMode="auto">
                        <a:xfrm>
                          <a:off x="0" y="0"/>
                          <a:ext cx="1171575" cy="720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948AB92" w14:textId="77777777" w:rsidR="00997B3A" w:rsidRDefault="00997B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1"/>
      <w:gridCol w:w="3780"/>
      <w:gridCol w:w="2700"/>
    </w:tblGrid>
    <w:tr w:rsidR="00367B4D" w14:paraId="623600E3" w14:textId="77777777" w:rsidTr="0039795F">
      <w:trPr>
        <w:cantSplit/>
        <w:trHeight w:val="1195"/>
      </w:trPr>
      <w:tc>
        <w:tcPr>
          <w:tcW w:w="3021" w:type="dxa"/>
          <w:vAlign w:val="bottom"/>
        </w:tcPr>
        <w:p w14:paraId="7F8928B5" w14:textId="7821AD34" w:rsidR="00367B4D" w:rsidRDefault="00367B4D" w:rsidP="0039795F">
          <w:pPr>
            <w:ind w:right="360"/>
            <w:jc w:val="center"/>
            <w:rPr>
              <w:sz w:val="20"/>
              <w:lang w:val="es-MX"/>
            </w:rPr>
          </w:pPr>
          <w:r w:rsidRPr="002D3A25">
            <w:rPr>
              <w:noProof/>
              <w:color w:val="FFFFFF" w:themeColor="background1"/>
              <w:lang w:eastAsia="es-CO"/>
            </w:rPr>
            <w:drawing>
              <wp:anchor distT="0" distB="0" distL="114300" distR="114300" simplePos="0" relativeHeight="251663360" behindDoc="1" locked="0" layoutInCell="1" allowOverlap="1" wp14:anchorId="2AAB2061" wp14:editId="47EDF442">
                <wp:simplePos x="0" y="0"/>
                <wp:positionH relativeFrom="column">
                  <wp:posOffset>2540</wp:posOffset>
                </wp:positionH>
                <wp:positionV relativeFrom="paragraph">
                  <wp:posOffset>-10795</wp:posOffset>
                </wp:positionV>
                <wp:extent cx="1809750" cy="742950"/>
                <wp:effectExtent l="0" t="0" r="0" b="0"/>
                <wp:wrapThrough wrapText="bothSides">
                  <wp:wrapPolygon edited="0">
                    <wp:start x="9549" y="0"/>
                    <wp:lineTo x="8185" y="2215"/>
                    <wp:lineTo x="7958" y="4985"/>
                    <wp:lineTo x="8413" y="8862"/>
                    <wp:lineTo x="0" y="10523"/>
                    <wp:lineTo x="0" y="21046"/>
                    <wp:lineTo x="21373" y="21046"/>
                    <wp:lineTo x="21373" y="12738"/>
                    <wp:lineTo x="19554" y="10523"/>
                    <wp:lineTo x="13187" y="8862"/>
                    <wp:lineTo x="12960" y="2215"/>
                    <wp:lineTo x="11823" y="0"/>
                    <wp:lineTo x="9549"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 alta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742950"/>
                        </a:xfrm>
                        <a:prstGeom prst="rect">
                          <a:avLst/>
                        </a:prstGeom>
                      </pic:spPr>
                    </pic:pic>
                  </a:graphicData>
                </a:graphic>
                <wp14:sizeRelH relativeFrom="margin">
                  <wp14:pctWidth>0</wp14:pctWidth>
                </wp14:sizeRelH>
                <wp14:sizeRelV relativeFrom="margin">
                  <wp14:pctHeight>0</wp14:pctHeight>
                </wp14:sizeRelV>
              </wp:anchor>
            </w:drawing>
          </w:r>
        </w:p>
      </w:tc>
      <w:tc>
        <w:tcPr>
          <w:tcW w:w="3780" w:type="dxa"/>
          <w:vAlign w:val="center"/>
        </w:tcPr>
        <w:p w14:paraId="4BEBA81B" w14:textId="265D00E7" w:rsidR="00367B4D" w:rsidRPr="006C53B1" w:rsidRDefault="00367B4D" w:rsidP="009066AA">
          <w:pPr>
            <w:pStyle w:val="Encabezado"/>
            <w:jc w:val="center"/>
            <w:rPr>
              <w:rFonts w:ascii="Arial" w:hAnsi="Arial" w:cs="Arial"/>
              <w:b/>
            </w:rPr>
          </w:pPr>
          <w:r w:rsidRPr="006C53B1">
            <w:rPr>
              <w:rFonts w:ascii="Arial" w:hAnsi="Arial" w:cs="Arial"/>
              <w:b/>
              <w:lang w:val="es-MX"/>
            </w:rPr>
            <w:t>PROGRAMA DE GESTIÓN DOCUMENTAL - PGD</w:t>
          </w:r>
        </w:p>
      </w:tc>
      <w:tc>
        <w:tcPr>
          <w:tcW w:w="2700" w:type="dxa"/>
          <w:vAlign w:val="center"/>
        </w:tcPr>
        <w:p w14:paraId="2A9CF37E" w14:textId="07215A55" w:rsidR="00367B4D" w:rsidRDefault="00367B4D" w:rsidP="0039795F">
          <w:pPr>
            <w:jc w:val="center"/>
            <w:rPr>
              <w:iCs/>
              <w:sz w:val="20"/>
              <w:lang w:val="es-MX"/>
            </w:rPr>
          </w:pPr>
          <w:r>
            <w:rPr>
              <w:noProof/>
              <w:lang w:eastAsia="es-CO"/>
            </w:rPr>
            <w:drawing>
              <wp:anchor distT="0" distB="0" distL="114300" distR="114300" simplePos="0" relativeHeight="251662336" behindDoc="1" locked="0" layoutInCell="1" allowOverlap="1" wp14:anchorId="1278D555" wp14:editId="2CE6B26C">
                <wp:simplePos x="0" y="0"/>
                <wp:positionH relativeFrom="column">
                  <wp:posOffset>221615</wp:posOffset>
                </wp:positionH>
                <wp:positionV relativeFrom="paragraph">
                  <wp:posOffset>27305</wp:posOffset>
                </wp:positionV>
                <wp:extent cx="1171575" cy="720090"/>
                <wp:effectExtent l="0" t="0" r="9525" b="381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16896" t="19723" r="67914" b="46162"/>
                        <a:stretch/>
                      </pic:blipFill>
                      <pic:spPr bwMode="auto">
                        <a:xfrm>
                          <a:off x="0" y="0"/>
                          <a:ext cx="1171575" cy="720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7BFC3B0A" w14:textId="533CB814" w:rsidR="00367B4D" w:rsidRDefault="00367B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567F"/>
    <w:multiLevelType w:val="multilevel"/>
    <w:tmpl w:val="0CFC6E0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9331AC0"/>
    <w:multiLevelType w:val="multilevel"/>
    <w:tmpl w:val="D572359C"/>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0C294177"/>
    <w:multiLevelType w:val="multilevel"/>
    <w:tmpl w:val="008A105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306B25"/>
    <w:multiLevelType w:val="hybridMultilevel"/>
    <w:tmpl w:val="65A4D2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315048"/>
    <w:multiLevelType w:val="multilevel"/>
    <w:tmpl w:val="660C5C00"/>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127423C"/>
    <w:multiLevelType w:val="multilevel"/>
    <w:tmpl w:val="97ECC160"/>
    <w:lvl w:ilvl="0">
      <w:start w:val="4"/>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1AF72893"/>
    <w:multiLevelType w:val="hybridMultilevel"/>
    <w:tmpl w:val="8242B832"/>
    <w:lvl w:ilvl="0" w:tplc="240A0001">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CBF7536"/>
    <w:multiLevelType w:val="multilevel"/>
    <w:tmpl w:val="D5768CA2"/>
    <w:lvl w:ilvl="0">
      <w:start w:val="2"/>
      <w:numFmt w:val="decimal"/>
      <w:lvlText w:val="%1"/>
      <w:lvlJc w:val="left"/>
      <w:pPr>
        <w:ind w:left="375" w:hanging="375"/>
      </w:pPr>
      <w:rPr>
        <w:rFonts w:hint="default"/>
      </w:rPr>
    </w:lvl>
    <w:lvl w:ilvl="1">
      <w:start w:val="10"/>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CC67D44"/>
    <w:multiLevelType w:val="multilevel"/>
    <w:tmpl w:val="DE28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7B1D10"/>
    <w:multiLevelType w:val="multilevel"/>
    <w:tmpl w:val="0DFCED36"/>
    <w:lvl w:ilvl="0">
      <w:start w:val="4"/>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20D12834"/>
    <w:multiLevelType w:val="multilevel"/>
    <w:tmpl w:val="008A105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D110DB"/>
    <w:multiLevelType w:val="hybridMultilevel"/>
    <w:tmpl w:val="20606F74"/>
    <w:lvl w:ilvl="0" w:tplc="3286B95C">
      <w:start w:val="1"/>
      <w:numFmt w:val="decimal"/>
      <w:pStyle w:val="Ttulo3"/>
      <w:lvlText w:val="%1.1.1"/>
      <w:lvlJc w:val="left"/>
      <w:pPr>
        <w:ind w:left="720" w:hanging="360"/>
      </w:pPr>
      <w:rPr>
        <w:rFonts w:hint="default"/>
        <w:b/>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6C17B9A"/>
    <w:multiLevelType w:val="multilevel"/>
    <w:tmpl w:val="36782AE4"/>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AB20C6"/>
    <w:multiLevelType w:val="multilevel"/>
    <w:tmpl w:val="EA78C38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F1D181F"/>
    <w:multiLevelType w:val="multilevel"/>
    <w:tmpl w:val="B4B06330"/>
    <w:lvl w:ilvl="0">
      <w:start w:val="1"/>
      <w:numFmt w:val="upperRoman"/>
      <w:pStyle w:val="Ttulo1"/>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47749A5"/>
    <w:multiLevelType w:val="multilevel"/>
    <w:tmpl w:val="3BFEDD2C"/>
    <w:lvl w:ilvl="0">
      <w:start w:val="1"/>
      <w:numFmt w:val="upperRoman"/>
      <w:lvlText w:val="%1."/>
      <w:lvlJc w:val="left"/>
      <w:pPr>
        <w:ind w:left="1080" w:hanging="720"/>
      </w:pPr>
      <w:rPr>
        <w:rFonts w:hint="default"/>
      </w:rPr>
    </w:lvl>
    <w:lvl w:ilvl="1">
      <w:start w:val="3"/>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328" w:hanging="1440"/>
      </w:pPr>
      <w:rPr>
        <w:rFonts w:hint="default"/>
        <w:b/>
      </w:rPr>
    </w:lvl>
  </w:abstractNum>
  <w:abstractNum w:abstractNumId="16" w15:restartNumberingAfterBreak="0">
    <w:nsid w:val="4D68505F"/>
    <w:multiLevelType w:val="multilevel"/>
    <w:tmpl w:val="B220F9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1451D80"/>
    <w:multiLevelType w:val="multilevel"/>
    <w:tmpl w:val="9FF877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2706136"/>
    <w:multiLevelType w:val="hybridMultilevel"/>
    <w:tmpl w:val="1D105778"/>
    <w:lvl w:ilvl="0" w:tplc="B120B8EA">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54CF57FB"/>
    <w:multiLevelType w:val="hybridMultilevel"/>
    <w:tmpl w:val="E0D25784"/>
    <w:lvl w:ilvl="0" w:tplc="A97EE55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62479EA"/>
    <w:multiLevelType w:val="multilevel"/>
    <w:tmpl w:val="933CCF0A"/>
    <w:lvl w:ilvl="0">
      <w:start w:val="1"/>
      <w:numFmt w:val="decimal"/>
      <w:lvlText w:val="%1"/>
      <w:lvlJc w:val="left"/>
      <w:pPr>
        <w:ind w:left="435" w:hanging="435"/>
      </w:pPr>
      <w:rPr>
        <w:rFonts w:hint="default"/>
      </w:rPr>
    </w:lvl>
    <w:lvl w:ilvl="1">
      <w:start w:val="4"/>
      <w:numFmt w:val="decimal"/>
      <w:lvlText w:val="%1.%2"/>
      <w:lvlJc w:val="left"/>
      <w:pPr>
        <w:ind w:left="937" w:hanging="435"/>
      </w:pPr>
      <w:rPr>
        <w:rFonts w:hint="default"/>
      </w:rPr>
    </w:lvl>
    <w:lvl w:ilvl="2">
      <w:start w:val="6"/>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1" w15:restartNumberingAfterBreak="0">
    <w:nsid w:val="65694A6A"/>
    <w:multiLevelType w:val="hybridMultilevel"/>
    <w:tmpl w:val="EF38F3AC"/>
    <w:lvl w:ilvl="0" w:tplc="874C195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6A52099"/>
    <w:multiLevelType w:val="hybridMultilevel"/>
    <w:tmpl w:val="9B440E1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A0F05D9"/>
    <w:multiLevelType w:val="hybridMultilevel"/>
    <w:tmpl w:val="72267ECE"/>
    <w:lvl w:ilvl="0" w:tplc="A97EE55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A5B7AF4"/>
    <w:multiLevelType w:val="multilevel"/>
    <w:tmpl w:val="51C46434"/>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6B3C39FB"/>
    <w:multiLevelType w:val="multilevel"/>
    <w:tmpl w:val="6BFAF8C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55"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CF539C8"/>
    <w:multiLevelType w:val="multilevel"/>
    <w:tmpl w:val="C7CEB42A"/>
    <w:lvl w:ilvl="0">
      <w:start w:val="2"/>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ECE2877"/>
    <w:multiLevelType w:val="hybridMultilevel"/>
    <w:tmpl w:val="904A04A8"/>
    <w:lvl w:ilvl="0" w:tplc="1F3ECFBA">
      <w:start w:val="1"/>
      <w:numFmt w:val="decimal"/>
      <w:pStyle w:val="Ttulo2"/>
      <w:lvlText w:val="%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19A6808"/>
    <w:multiLevelType w:val="hybridMultilevel"/>
    <w:tmpl w:val="DB96B2A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2AF72B6"/>
    <w:multiLevelType w:val="multilevel"/>
    <w:tmpl w:val="1C9E2FCA"/>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6"/>
      <w:numFmt w:val="decimal"/>
      <w:lvlText w:val="%1.%2.%3"/>
      <w:lvlJc w:val="left"/>
      <w:pPr>
        <w:ind w:left="270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F95548"/>
    <w:multiLevelType w:val="hybridMultilevel"/>
    <w:tmpl w:val="C396CE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7"/>
  </w:num>
  <w:num w:numId="4">
    <w:abstractNumId w:val="30"/>
  </w:num>
  <w:num w:numId="5">
    <w:abstractNumId w:val="4"/>
  </w:num>
  <w:num w:numId="6">
    <w:abstractNumId w:val="13"/>
  </w:num>
  <w:num w:numId="7">
    <w:abstractNumId w:val="24"/>
  </w:num>
  <w:num w:numId="8">
    <w:abstractNumId w:val="3"/>
  </w:num>
  <w:num w:numId="9">
    <w:abstractNumId w:val="25"/>
  </w:num>
  <w:num w:numId="10">
    <w:abstractNumId w:val="15"/>
  </w:num>
  <w:num w:numId="11">
    <w:abstractNumId w:val="9"/>
  </w:num>
  <w:num w:numId="12">
    <w:abstractNumId w:val="28"/>
  </w:num>
  <w:num w:numId="13">
    <w:abstractNumId w:val="19"/>
  </w:num>
  <w:num w:numId="14">
    <w:abstractNumId w:val="23"/>
  </w:num>
  <w:num w:numId="15">
    <w:abstractNumId w:val="18"/>
  </w:num>
  <w:num w:numId="16">
    <w:abstractNumId w:val="20"/>
  </w:num>
  <w:num w:numId="17">
    <w:abstractNumId w:val="29"/>
  </w:num>
  <w:num w:numId="18">
    <w:abstractNumId w:val="22"/>
  </w:num>
  <w:num w:numId="19">
    <w:abstractNumId w:val="16"/>
  </w:num>
  <w:num w:numId="20">
    <w:abstractNumId w:val="10"/>
  </w:num>
  <w:num w:numId="21">
    <w:abstractNumId w:val="1"/>
  </w:num>
  <w:num w:numId="22">
    <w:abstractNumId w:val="5"/>
  </w:num>
  <w:num w:numId="23">
    <w:abstractNumId w:val="7"/>
  </w:num>
  <w:num w:numId="24">
    <w:abstractNumId w:val="0"/>
  </w:num>
  <w:num w:numId="25">
    <w:abstractNumId w:val="2"/>
  </w:num>
  <w:num w:numId="26">
    <w:abstractNumId w:val="14"/>
  </w:num>
  <w:num w:numId="27">
    <w:abstractNumId w:val="14"/>
    <w:lvlOverride w:ilvl="0">
      <w:startOverride w:val="1"/>
    </w:lvlOverride>
  </w:num>
  <w:num w:numId="28">
    <w:abstractNumId w:val="27"/>
  </w:num>
  <w:num w:numId="29">
    <w:abstractNumId w:val="14"/>
    <w:lvlOverride w:ilvl="0">
      <w:startOverride w:val="2"/>
    </w:lvlOverride>
    <w:lvlOverride w:ilvl="1">
      <w:startOverride w:val="3"/>
    </w:lvlOverride>
  </w:num>
  <w:num w:numId="30">
    <w:abstractNumId w:val="14"/>
    <w:lvlOverride w:ilvl="0">
      <w:startOverride w:val="2"/>
    </w:lvlOverride>
    <w:lvlOverride w:ilvl="1">
      <w:startOverride w:val="6"/>
    </w:lvlOverride>
  </w:num>
  <w:num w:numId="31">
    <w:abstractNumId w:val="15"/>
    <w:lvlOverride w:ilvl="0">
      <w:startOverride w:val="3"/>
    </w:lvlOverride>
    <w:lvlOverride w:ilvl="1">
      <w:startOverride w:val="2"/>
    </w:lvlOverride>
  </w:num>
  <w:num w:numId="32">
    <w:abstractNumId w:val="26"/>
  </w:num>
  <w:num w:numId="33">
    <w:abstractNumId w:val="12"/>
  </w:num>
  <w:num w:numId="34">
    <w:abstractNumId w:val="15"/>
    <w:lvlOverride w:ilvl="0">
      <w:startOverride w:val="4"/>
    </w:lvlOverride>
    <w:lvlOverride w:ilvl="1">
      <w:startOverride w:val="2"/>
    </w:lvlOverride>
  </w:num>
  <w:num w:numId="35">
    <w:abstractNumId w:val="15"/>
  </w:num>
  <w:num w:numId="36">
    <w:abstractNumId w:val="11"/>
  </w:num>
  <w:num w:numId="37">
    <w:abstractNumId w:val="14"/>
    <w:lvlOverride w:ilvl="0">
      <w:startOverride w:val="4"/>
    </w:lvlOverride>
    <w:lvlOverride w:ilvl="1">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14"/>
    <w:rsid w:val="00013788"/>
    <w:rsid w:val="000204EF"/>
    <w:rsid w:val="000246EA"/>
    <w:rsid w:val="00030A59"/>
    <w:rsid w:val="0004166D"/>
    <w:rsid w:val="00046430"/>
    <w:rsid w:val="00046A62"/>
    <w:rsid w:val="0005383C"/>
    <w:rsid w:val="000677A4"/>
    <w:rsid w:val="00081340"/>
    <w:rsid w:val="00086393"/>
    <w:rsid w:val="000929C2"/>
    <w:rsid w:val="000B6C93"/>
    <w:rsid w:val="000C22B3"/>
    <w:rsid w:val="000C64E4"/>
    <w:rsid w:val="00105A4B"/>
    <w:rsid w:val="001077E4"/>
    <w:rsid w:val="00117931"/>
    <w:rsid w:val="00124DEF"/>
    <w:rsid w:val="00135520"/>
    <w:rsid w:val="00161314"/>
    <w:rsid w:val="001642A7"/>
    <w:rsid w:val="00173084"/>
    <w:rsid w:val="001A3EB0"/>
    <w:rsid w:val="001A4394"/>
    <w:rsid w:val="001A7CEF"/>
    <w:rsid w:val="001B31CD"/>
    <w:rsid w:val="001B57DC"/>
    <w:rsid w:val="001B5AF0"/>
    <w:rsid w:val="001D24A9"/>
    <w:rsid w:val="001D3149"/>
    <w:rsid w:val="001E3038"/>
    <w:rsid w:val="00202585"/>
    <w:rsid w:val="00207A99"/>
    <w:rsid w:val="00220A41"/>
    <w:rsid w:val="00225810"/>
    <w:rsid w:val="002260FE"/>
    <w:rsid w:val="0023467D"/>
    <w:rsid w:val="002672FA"/>
    <w:rsid w:val="00270051"/>
    <w:rsid w:val="002720C0"/>
    <w:rsid w:val="0027462B"/>
    <w:rsid w:val="00274883"/>
    <w:rsid w:val="0029022A"/>
    <w:rsid w:val="002A28E3"/>
    <w:rsid w:val="002C3C3C"/>
    <w:rsid w:val="002D064D"/>
    <w:rsid w:val="002E3E52"/>
    <w:rsid w:val="002E59A7"/>
    <w:rsid w:val="002E6A84"/>
    <w:rsid w:val="002F05E1"/>
    <w:rsid w:val="002F720B"/>
    <w:rsid w:val="00305E7C"/>
    <w:rsid w:val="00306140"/>
    <w:rsid w:val="00316E17"/>
    <w:rsid w:val="00317F74"/>
    <w:rsid w:val="003216EC"/>
    <w:rsid w:val="0033404D"/>
    <w:rsid w:val="00355E45"/>
    <w:rsid w:val="00360CA6"/>
    <w:rsid w:val="00367B4D"/>
    <w:rsid w:val="0037247A"/>
    <w:rsid w:val="003949DC"/>
    <w:rsid w:val="0039795F"/>
    <w:rsid w:val="003A2A17"/>
    <w:rsid w:val="003B477D"/>
    <w:rsid w:val="003C45AF"/>
    <w:rsid w:val="00407366"/>
    <w:rsid w:val="004246FE"/>
    <w:rsid w:val="004309E6"/>
    <w:rsid w:val="004344A3"/>
    <w:rsid w:val="004418FE"/>
    <w:rsid w:val="00441CAA"/>
    <w:rsid w:val="004428D8"/>
    <w:rsid w:val="00452EB0"/>
    <w:rsid w:val="0045453E"/>
    <w:rsid w:val="004761C8"/>
    <w:rsid w:val="00476A72"/>
    <w:rsid w:val="00485C90"/>
    <w:rsid w:val="004924B6"/>
    <w:rsid w:val="004A2D25"/>
    <w:rsid w:val="004B27B6"/>
    <w:rsid w:val="004C4A05"/>
    <w:rsid w:val="004C6A68"/>
    <w:rsid w:val="004C7BC0"/>
    <w:rsid w:val="004D53FC"/>
    <w:rsid w:val="004E1F71"/>
    <w:rsid w:val="004E6B56"/>
    <w:rsid w:val="004E6CDF"/>
    <w:rsid w:val="004F0083"/>
    <w:rsid w:val="004F2768"/>
    <w:rsid w:val="004F59E8"/>
    <w:rsid w:val="004F6161"/>
    <w:rsid w:val="0050365A"/>
    <w:rsid w:val="00510820"/>
    <w:rsid w:val="00512AB3"/>
    <w:rsid w:val="00527D88"/>
    <w:rsid w:val="00545AFB"/>
    <w:rsid w:val="00561E13"/>
    <w:rsid w:val="00567592"/>
    <w:rsid w:val="00581665"/>
    <w:rsid w:val="00581866"/>
    <w:rsid w:val="005A018D"/>
    <w:rsid w:val="005A1105"/>
    <w:rsid w:val="005A516D"/>
    <w:rsid w:val="005B0B87"/>
    <w:rsid w:val="005B135A"/>
    <w:rsid w:val="005B43DD"/>
    <w:rsid w:val="005C0AC1"/>
    <w:rsid w:val="005C399A"/>
    <w:rsid w:val="005D4B8F"/>
    <w:rsid w:val="005D4FD2"/>
    <w:rsid w:val="005D60C8"/>
    <w:rsid w:val="005D7589"/>
    <w:rsid w:val="005E231B"/>
    <w:rsid w:val="005E4509"/>
    <w:rsid w:val="00602BED"/>
    <w:rsid w:val="006060E0"/>
    <w:rsid w:val="00615E76"/>
    <w:rsid w:val="0062414D"/>
    <w:rsid w:val="00637152"/>
    <w:rsid w:val="00644562"/>
    <w:rsid w:val="006459BA"/>
    <w:rsid w:val="00653231"/>
    <w:rsid w:val="00672C14"/>
    <w:rsid w:val="00680457"/>
    <w:rsid w:val="00681D91"/>
    <w:rsid w:val="006857DC"/>
    <w:rsid w:val="0068790F"/>
    <w:rsid w:val="00687C4D"/>
    <w:rsid w:val="006941D9"/>
    <w:rsid w:val="006A224C"/>
    <w:rsid w:val="006A3E3D"/>
    <w:rsid w:val="006A5A10"/>
    <w:rsid w:val="006B6EBD"/>
    <w:rsid w:val="006C2FBD"/>
    <w:rsid w:val="006C45E7"/>
    <w:rsid w:val="006C48F2"/>
    <w:rsid w:val="006C53B1"/>
    <w:rsid w:val="006D189B"/>
    <w:rsid w:val="006E26B3"/>
    <w:rsid w:val="006E42C3"/>
    <w:rsid w:val="006F07D6"/>
    <w:rsid w:val="006F13AD"/>
    <w:rsid w:val="006F7DB6"/>
    <w:rsid w:val="00701800"/>
    <w:rsid w:val="007127D3"/>
    <w:rsid w:val="007513D0"/>
    <w:rsid w:val="007715A5"/>
    <w:rsid w:val="00774063"/>
    <w:rsid w:val="007A3659"/>
    <w:rsid w:val="007B4E4A"/>
    <w:rsid w:val="007B6B1C"/>
    <w:rsid w:val="007C0288"/>
    <w:rsid w:val="007C0DC3"/>
    <w:rsid w:val="007C3FBE"/>
    <w:rsid w:val="007C6C62"/>
    <w:rsid w:val="007D4E06"/>
    <w:rsid w:val="007E23F9"/>
    <w:rsid w:val="007E3A21"/>
    <w:rsid w:val="007F42BF"/>
    <w:rsid w:val="00810939"/>
    <w:rsid w:val="008133D2"/>
    <w:rsid w:val="0083759C"/>
    <w:rsid w:val="008459AE"/>
    <w:rsid w:val="00845C60"/>
    <w:rsid w:val="0085761D"/>
    <w:rsid w:val="00885AD1"/>
    <w:rsid w:val="0088654B"/>
    <w:rsid w:val="00894447"/>
    <w:rsid w:val="008A2238"/>
    <w:rsid w:val="008A78A1"/>
    <w:rsid w:val="008E1871"/>
    <w:rsid w:val="008F4350"/>
    <w:rsid w:val="009066AA"/>
    <w:rsid w:val="00945F78"/>
    <w:rsid w:val="00960F92"/>
    <w:rsid w:val="00965706"/>
    <w:rsid w:val="0096630A"/>
    <w:rsid w:val="009665C6"/>
    <w:rsid w:val="00991EA1"/>
    <w:rsid w:val="00995EE9"/>
    <w:rsid w:val="00996AB2"/>
    <w:rsid w:val="00997B3A"/>
    <w:rsid w:val="009A0795"/>
    <w:rsid w:val="009D5ECE"/>
    <w:rsid w:val="009F1E38"/>
    <w:rsid w:val="00A027A8"/>
    <w:rsid w:val="00A050F0"/>
    <w:rsid w:val="00A14DD8"/>
    <w:rsid w:val="00A51DAC"/>
    <w:rsid w:val="00A707CA"/>
    <w:rsid w:val="00A71A69"/>
    <w:rsid w:val="00A720AC"/>
    <w:rsid w:val="00A83590"/>
    <w:rsid w:val="00A90760"/>
    <w:rsid w:val="00A963A9"/>
    <w:rsid w:val="00AA0589"/>
    <w:rsid w:val="00AA2065"/>
    <w:rsid w:val="00AA220C"/>
    <w:rsid w:val="00AB7213"/>
    <w:rsid w:val="00AC59CB"/>
    <w:rsid w:val="00AC5B6A"/>
    <w:rsid w:val="00AC615C"/>
    <w:rsid w:val="00AD0946"/>
    <w:rsid w:val="00AD6DBE"/>
    <w:rsid w:val="00AE4653"/>
    <w:rsid w:val="00B14270"/>
    <w:rsid w:val="00B26E6A"/>
    <w:rsid w:val="00B40B5C"/>
    <w:rsid w:val="00B45153"/>
    <w:rsid w:val="00B842BC"/>
    <w:rsid w:val="00BA161A"/>
    <w:rsid w:val="00BC4020"/>
    <w:rsid w:val="00BC508A"/>
    <w:rsid w:val="00BC6B38"/>
    <w:rsid w:val="00BC7473"/>
    <w:rsid w:val="00C4581F"/>
    <w:rsid w:val="00C652D4"/>
    <w:rsid w:val="00C72F9F"/>
    <w:rsid w:val="00C7515D"/>
    <w:rsid w:val="00C76FA1"/>
    <w:rsid w:val="00C773EC"/>
    <w:rsid w:val="00C83512"/>
    <w:rsid w:val="00C9170A"/>
    <w:rsid w:val="00C93B4D"/>
    <w:rsid w:val="00CA46DA"/>
    <w:rsid w:val="00CC0F47"/>
    <w:rsid w:val="00CC2BFA"/>
    <w:rsid w:val="00D109FA"/>
    <w:rsid w:val="00D31D6D"/>
    <w:rsid w:val="00D326B6"/>
    <w:rsid w:val="00D33E63"/>
    <w:rsid w:val="00D344C5"/>
    <w:rsid w:val="00D425E0"/>
    <w:rsid w:val="00D42628"/>
    <w:rsid w:val="00D43B35"/>
    <w:rsid w:val="00D47236"/>
    <w:rsid w:val="00D50290"/>
    <w:rsid w:val="00D71269"/>
    <w:rsid w:val="00D73396"/>
    <w:rsid w:val="00DA1673"/>
    <w:rsid w:val="00DB748F"/>
    <w:rsid w:val="00DE0294"/>
    <w:rsid w:val="00DF0C8F"/>
    <w:rsid w:val="00DF29EC"/>
    <w:rsid w:val="00E04751"/>
    <w:rsid w:val="00E07EFB"/>
    <w:rsid w:val="00E10F83"/>
    <w:rsid w:val="00E12B8D"/>
    <w:rsid w:val="00E263EA"/>
    <w:rsid w:val="00E35D5B"/>
    <w:rsid w:val="00E41F87"/>
    <w:rsid w:val="00E4274D"/>
    <w:rsid w:val="00E43CBE"/>
    <w:rsid w:val="00E47C2A"/>
    <w:rsid w:val="00E50A9C"/>
    <w:rsid w:val="00E6424D"/>
    <w:rsid w:val="00E671AF"/>
    <w:rsid w:val="00E84989"/>
    <w:rsid w:val="00E93256"/>
    <w:rsid w:val="00EA73BA"/>
    <w:rsid w:val="00EB3F2B"/>
    <w:rsid w:val="00EB685B"/>
    <w:rsid w:val="00EB6ABB"/>
    <w:rsid w:val="00ED62F6"/>
    <w:rsid w:val="00F03F37"/>
    <w:rsid w:val="00F22FD0"/>
    <w:rsid w:val="00F7026C"/>
    <w:rsid w:val="00F703BE"/>
    <w:rsid w:val="00F73B90"/>
    <w:rsid w:val="00F911BF"/>
    <w:rsid w:val="00FA150C"/>
    <w:rsid w:val="00FB3E7A"/>
    <w:rsid w:val="00FC15E0"/>
    <w:rsid w:val="00FD57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94C3C"/>
  <w15:chartTrackingRefBased/>
  <w15:docId w15:val="{2C32E896-557E-475B-8F1E-A1BCE871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uiPriority w:val="9"/>
    <w:qFormat/>
    <w:rsid w:val="00485C90"/>
    <w:pPr>
      <w:keepNext/>
      <w:keepLines/>
      <w:numPr>
        <w:numId w:val="26"/>
      </w:numPr>
      <w:spacing w:before="240" w:after="0"/>
      <w:outlineLvl w:val="0"/>
    </w:pPr>
    <w:rPr>
      <w:rFonts w:ascii="Arial" w:eastAsia="Times New Roman" w:hAnsi="Arial" w:cstheme="majorBidi"/>
      <w:b/>
      <w:sz w:val="20"/>
      <w:szCs w:val="32"/>
      <w:lang w:val="es-ES"/>
    </w:rPr>
  </w:style>
  <w:style w:type="paragraph" w:styleId="Ttulo2">
    <w:name w:val="heading 2"/>
    <w:basedOn w:val="Normal"/>
    <w:next w:val="Normal"/>
    <w:link w:val="Ttulo2Car"/>
    <w:uiPriority w:val="9"/>
    <w:unhideWhenUsed/>
    <w:qFormat/>
    <w:rsid w:val="00485C90"/>
    <w:pPr>
      <w:keepNext/>
      <w:keepLines/>
      <w:numPr>
        <w:numId w:val="28"/>
      </w:numPr>
      <w:spacing w:before="280" w:after="240"/>
      <w:outlineLvl w:val="1"/>
    </w:pPr>
    <w:rPr>
      <w:rFonts w:ascii="Arial" w:eastAsiaTheme="majorEastAsia" w:hAnsi="Arial" w:cstheme="majorBidi"/>
      <w:b/>
      <w:sz w:val="20"/>
      <w:szCs w:val="26"/>
    </w:rPr>
  </w:style>
  <w:style w:type="paragraph" w:styleId="Ttulo3">
    <w:name w:val="heading 3"/>
    <w:basedOn w:val="Normal"/>
    <w:next w:val="Normal"/>
    <w:link w:val="Ttulo3Car"/>
    <w:autoRedefine/>
    <w:uiPriority w:val="9"/>
    <w:unhideWhenUsed/>
    <w:qFormat/>
    <w:rsid w:val="00BC508A"/>
    <w:pPr>
      <w:keepNext/>
      <w:keepLines/>
      <w:numPr>
        <w:numId w:val="36"/>
      </w:numPr>
      <w:spacing w:before="40" w:after="0"/>
      <w:outlineLvl w:val="2"/>
    </w:pPr>
    <w:rPr>
      <w:rFonts w:ascii="Arial" w:eastAsiaTheme="majorEastAsia" w:hAnsi="Arial" w:cstheme="majorBidi"/>
      <w:sz w:val="20"/>
      <w:szCs w:val="24"/>
    </w:rPr>
  </w:style>
  <w:style w:type="paragraph" w:styleId="Ttulo4">
    <w:name w:val="heading 4"/>
    <w:basedOn w:val="Normal"/>
    <w:link w:val="Ttulo4Car"/>
    <w:uiPriority w:val="9"/>
    <w:qFormat/>
    <w:rsid w:val="00161314"/>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paragraph" w:styleId="Ttulo5">
    <w:name w:val="heading 5"/>
    <w:basedOn w:val="Normal"/>
    <w:next w:val="Normal"/>
    <w:link w:val="Ttulo5Car"/>
    <w:uiPriority w:val="9"/>
    <w:semiHidden/>
    <w:unhideWhenUsed/>
    <w:qFormat/>
    <w:rsid w:val="006941D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161314"/>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CO"/>
    </w:rPr>
  </w:style>
  <w:style w:type="character" w:customStyle="1" w:styleId="PuestoCar">
    <w:name w:val="Puesto Car"/>
    <w:basedOn w:val="Fuentedeprrafopredeter"/>
    <w:link w:val="Puesto"/>
    <w:uiPriority w:val="10"/>
    <w:rsid w:val="00161314"/>
    <w:rPr>
      <w:rFonts w:asciiTheme="majorHAnsi" w:eastAsiaTheme="majorEastAsia" w:hAnsiTheme="majorHAnsi" w:cstheme="majorBidi"/>
      <w:color w:val="404040" w:themeColor="text1" w:themeTint="BF"/>
      <w:spacing w:val="-10"/>
      <w:kern w:val="28"/>
      <w:sz w:val="56"/>
      <w:szCs w:val="56"/>
      <w:lang w:eastAsia="es-CO"/>
    </w:rPr>
  </w:style>
  <w:style w:type="paragraph" w:styleId="Subttulo">
    <w:name w:val="Subtitle"/>
    <w:basedOn w:val="Normal"/>
    <w:next w:val="Normal"/>
    <w:link w:val="SubttuloCar"/>
    <w:uiPriority w:val="11"/>
    <w:qFormat/>
    <w:rsid w:val="00161314"/>
    <w:pPr>
      <w:numPr>
        <w:ilvl w:val="1"/>
      </w:numPr>
    </w:pPr>
    <w:rPr>
      <w:rFonts w:eastAsiaTheme="minorEastAsia" w:cs="Times New Roman"/>
      <w:color w:val="5A5A5A" w:themeColor="text1" w:themeTint="A5"/>
      <w:spacing w:val="15"/>
      <w:lang w:eastAsia="es-CO"/>
    </w:rPr>
  </w:style>
  <w:style w:type="character" w:customStyle="1" w:styleId="SubttuloCar">
    <w:name w:val="Subtítulo Car"/>
    <w:basedOn w:val="Fuentedeprrafopredeter"/>
    <w:link w:val="Subttulo"/>
    <w:uiPriority w:val="11"/>
    <w:rsid w:val="00161314"/>
    <w:rPr>
      <w:rFonts w:eastAsiaTheme="minorEastAsia" w:cs="Times New Roman"/>
      <w:color w:val="5A5A5A" w:themeColor="text1" w:themeTint="A5"/>
      <w:spacing w:val="15"/>
      <w:lang w:eastAsia="es-CO"/>
    </w:rPr>
  </w:style>
  <w:style w:type="paragraph" w:styleId="Sinespaciado">
    <w:name w:val="No Spacing"/>
    <w:link w:val="SinespaciadoCar"/>
    <w:uiPriority w:val="1"/>
    <w:qFormat/>
    <w:rsid w:val="00161314"/>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161314"/>
    <w:rPr>
      <w:rFonts w:eastAsiaTheme="minorEastAsia"/>
      <w:lang w:val="es-ES"/>
    </w:rPr>
  </w:style>
  <w:style w:type="character" w:customStyle="1" w:styleId="Ttulo4Car">
    <w:name w:val="Título 4 Car"/>
    <w:basedOn w:val="Fuentedeprrafopredeter"/>
    <w:link w:val="Ttulo4"/>
    <w:uiPriority w:val="9"/>
    <w:rsid w:val="00161314"/>
    <w:rPr>
      <w:rFonts w:ascii="Times New Roman" w:eastAsia="Times New Roman" w:hAnsi="Times New Roman" w:cs="Times New Roman"/>
      <w:b/>
      <w:bCs/>
      <w:sz w:val="24"/>
      <w:szCs w:val="24"/>
      <w:lang w:eastAsia="es-CO"/>
    </w:rPr>
  </w:style>
  <w:style w:type="paragraph" w:styleId="NormalWeb">
    <w:name w:val="Normal (Web)"/>
    <w:basedOn w:val="Normal"/>
    <w:uiPriority w:val="99"/>
    <w:semiHidden/>
    <w:unhideWhenUsed/>
    <w:rsid w:val="0016131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aliases w:val="Segundo nivel de viñetas,List Paragraph1,List Paragraph,titulo 3,Lista vistosa - Énfasis 11,Segundo nivel de vi–etas"/>
    <w:basedOn w:val="Normal"/>
    <w:link w:val="PrrafodelistaCar"/>
    <w:uiPriority w:val="34"/>
    <w:qFormat/>
    <w:rsid w:val="00161314"/>
    <w:pPr>
      <w:spacing w:after="200" w:line="276" w:lineRule="auto"/>
      <w:ind w:left="720"/>
      <w:contextualSpacing/>
    </w:pPr>
    <w:rPr>
      <w:rFonts w:ascii="Calibri" w:eastAsia="Times New Roman" w:hAnsi="Calibri" w:cs="Times New Roman"/>
      <w:lang w:val="es-ES"/>
    </w:rPr>
  </w:style>
  <w:style w:type="character" w:customStyle="1" w:styleId="Ttulo1Car">
    <w:name w:val="Título 1 Car"/>
    <w:basedOn w:val="Fuentedeprrafopredeter"/>
    <w:link w:val="Ttulo1"/>
    <w:uiPriority w:val="9"/>
    <w:rsid w:val="00485C90"/>
    <w:rPr>
      <w:rFonts w:ascii="Arial" w:eastAsia="Times New Roman" w:hAnsi="Arial" w:cstheme="majorBidi"/>
      <w:b/>
      <w:sz w:val="20"/>
      <w:szCs w:val="32"/>
      <w:lang w:val="es-ES"/>
    </w:rPr>
  </w:style>
  <w:style w:type="character" w:customStyle="1" w:styleId="Ttulo2Car">
    <w:name w:val="Título 2 Car"/>
    <w:basedOn w:val="Fuentedeprrafopredeter"/>
    <w:link w:val="Ttulo2"/>
    <w:uiPriority w:val="9"/>
    <w:rsid w:val="00485C90"/>
    <w:rPr>
      <w:rFonts w:ascii="Arial" w:eastAsiaTheme="majorEastAsia" w:hAnsi="Arial" w:cstheme="majorBidi"/>
      <w:b/>
      <w:sz w:val="20"/>
      <w:szCs w:val="26"/>
    </w:rPr>
  </w:style>
  <w:style w:type="paragraph" w:styleId="TtulodeTDC">
    <w:name w:val="TOC Heading"/>
    <w:basedOn w:val="Ttulo1"/>
    <w:next w:val="Normal"/>
    <w:uiPriority w:val="39"/>
    <w:unhideWhenUsed/>
    <w:qFormat/>
    <w:rsid w:val="0085761D"/>
    <w:pPr>
      <w:outlineLvl w:val="9"/>
    </w:pPr>
    <w:rPr>
      <w:lang w:eastAsia="es-CO"/>
    </w:rPr>
  </w:style>
  <w:style w:type="paragraph" w:styleId="TDC1">
    <w:name w:val="toc 1"/>
    <w:basedOn w:val="Normal"/>
    <w:next w:val="Normal"/>
    <w:autoRedefine/>
    <w:uiPriority w:val="39"/>
    <w:unhideWhenUsed/>
    <w:rsid w:val="0085761D"/>
    <w:pPr>
      <w:spacing w:after="100"/>
    </w:pPr>
  </w:style>
  <w:style w:type="paragraph" w:styleId="TDC2">
    <w:name w:val="toc 2"/>
    <w:basedOn w:val="Normal"/>
    <w:next w:val="Normal"/>
    <w:autoRedefine/>
    <w:uiPriority w:val="39"/>
    <w:unhideWhenUsed/>
    <w:rsid w:val="0085761D"/>
    <w:pPr>
      <w:spacing w:after="100"/>
      <w:ind w:left="220"/>
    </w:pPr>
  </w:style>
  <w:style w:type="character" w:styleId="Hipervnculo">
    <w:name w:val="Hyperlink"/>
    <w:basedOn w:val="Fuentedeprrafopredeter"/>
    <w:uiPriority w:val="99"/>
    <w:unhideWhenUsed/>
    <w:rsid w:val="0085761D"/>
    <w:rPr>
      <w:color w:val="0000FF" w:themeColor="hyperlink"/>
      <w:u w:val="single"/>
    </w:rPr>
  </w:style>
  <w:style w:type="paragraph" w:customStyle="1" w:styleId="Default">
    <w:name w:val="Default"/>
    <w:rsid w:val="00270051"/>
    <w:pPr>
      <w:autoSpaceDE w:val="0"/>
      <w:autoSpaceDN w:val="0"/>
      <w:adjustRightInd w:val="0"/>
      <w:spacing w:after="0" w:line="240" w:lineRule="auto"/>
    </w:pPr>
    <w:rPr>
      <w:rFonts w:ascii="Arial" w:eastAsia="Times New Roman" w:hAnsi="Arial" w:cs="Arial"/>
      <w:color w:val="000000"/>
      <w:sz w:val="24"/>
      <w:szCs w:val="24"/>
      <w:lang w:eastAsia="es-CO"/>
    </w:rPr>
  </w:style>
  <w:style w:type="character" w:styleId="Refdecomentario">
    <w:name w:val="annotation reference"/>
    <w:basedOn w:val="Fuentedeprrafopredeter"/>
    <w:uiPriority w:val="99"/>
    <w:semiHidden/>
    <w:unhideWhenUsed/>
    <w:rsid w:val="00F703BE"/>
    <w:rPr>
      <w:sz w:val="16"/>
      <w:szCs w:val="16"/>
    </w:rPr>
  </w:style>
  <w:style w:type="paragraph" w:styleId="Textocomentario">
    <w:name w:val="annotation text"/>
    <w:basedOn w:val="Normal"/>
    <w:link w:val="TextocomentarioCar"/>
    <w:uiPriority w:val="99"/>
    <w:semiHidden/>
    <w:unhideWhenUsed/>
    <w:rsid w:val="00F703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03BE"/>
    <w:rPr>
      <w:sz w:val="20"/>
      <w:szCs w:val="20"/>
    </w:rPr>
  </w:style>
  <w:style w:type="paragraph" w:styleId="Asuntodelcomentario">
    <w:name w:val="annotation subject"/>
    <w:basedOn w:val="Textocomentario"/>
    <w:next w:val="Textocomentario"/>
    <w:link w:val="AsuntodelcomentarioCar"/>
    <w:uiPriority w:val="99"/>
    <w:semiHidden/>
    <w:unhideWhenUsed/>
    <w:rsid w:val="00F703BE"/>
    <w:rPr>
      <w:b/>
      <w:bCs/>
    </w:rPr>
  </w:style>
  <w:style w:type="character" w:customStyle="1" w:styleId="AsuntodelcomentarioCar">
    <w:name w:val="Asunto del comentario Car"/>
    <w:basedOn w:val="TextocomentarioCar"/>
    <w:link w:val="Asuntodelcomentario"/>
    <w:uiPriority w:val="99"/>
    <w:semiHidden/>
    <w:rsid w:val="00F703BE"/>
    <w:rPr>
      <w:b/>
      <w:bCs/>
      <w:sz w:val="20"/>
      <w:szCs w:val="20"/>
    </w:rPr>
  </w:style>
  <w:style w:type="paragraph" w:styleId="Textodeglobo">
    <w:name w:val="Balloon Text"/>
    <w:basedOn w:val="Normal"/>
    <w:link w:val="TextodegloboCar"/>
    <w:uiPriority w:val="99"/>
    <w:semiHidden/>
    <w:unhideWhenUsed/>
    <w:rsid w:val="00F703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03BE"/>
    <w:rPr>
      <w:rFonts w:ascii="Segoe UI" w:hAnsi="Segoe UI" w:cs="Segoe UI"/>
      <w:sz w:val="18"/>
      <w:szCs w:val="18"/>
    </w:rPr>
  </w:style>
  <w:style w:type="paragraph" w:styleId="Revisin">
    <w:name w:val="Revision"/>
    <w:hidden/>
    <w:uiPriority w:val="99"/>
    <w:semiHidden/>
    <w:rsid w:val="00F703BE"/>
    <w:pPr>
      <w:spacing w:after="0" w:line="240" w:lineRule="auto"/>
    </w:pPr>
  </w:style>
  <w:style w:type="character" w:customStyle="1" w:styleId="Ttulo3Car">
    <w:name w:val="Título 3 Car"/>
    <w:basedOn w:val="Fuentedeprrafopredeter"/>
    <w:link w:val="Ttulo3"/>
    <w:uiPriority w:val="9"/>
    <w:rsid w:val="00BC508A"/>
    <w:rPr>
      <w:rFonts w:ascii="Arial" w:eastAsiaTheme="majorEastAsia" w:hAnsi="Arial" w:cstheme="majorBidi"/>
      <w:sz w:val="20"/>
      <w:szCs w:val="24"/>
    </w:rPr>
  </w:style>
  <w:style w:type="character" w:customStyle="1" w:styleId="Ttulo5Car">
    <w:name w:val="Título 5 Car"/>
    <w:basedOn w:val="Fuentedeprrafopredeter"/>
    <w:link w:val="Ttulo5"/>
    <w:uiPriority w:val="9"/>
    <w:semiHidden/>
    <w:rsid w:val="006941D9"/>
    <w:rPr>
      <w:rFonts w:asciiTheme="majorHAnsi" w:eastAsiaTheme="majorEastAsia" w:hAnsiTheme="majorHAnsi" w:cstheme="majorBidi"/>
      <w:color w:val="365F91" w:themeColor="accent1" w:themeShade="BF"/>
    </w:rPr>
  </w:style>
  <w:style w:type="character" w:customStyle="1" w:styleId="PrrafodelistaCar">
    <w:name w:val="Párrafo de lista Car"/>
    <w:aliases w:val="Segundo nivel de viñetas Car,List Paragraph1 Car,List Paragraph Car,titulo 3 Car,Lista vistosa - Énfasis 11 Car,Segundo nivel de vi–etas Car"/>
    <w:link w:val="Prrafodelista"/>
    <w:uiPriority w:val="34"/>
    <w:rsid w:val="000246EA"/>
    <w:rPr>
      <w:rFonts w:ascii="Calibri" w:eastAsia="Times New Roman" w:hAnsi="Calibri" w:cs="Times New Roman"/>
      <w:lang w:val="es-ES"/>
    </w:rPr>
  </w:style>
  <w:style w:type="paragraph" w:styleId="Encabezado">
    <w:name w:val="header"/>
    <w:aliases w:val="encabezado,Encabezado Car Car Car Car Car,Encabezado Car Car Car"/>
    <w:basedOn w:val="Normal"/>
    <w:link w:val="EncabezadoCar"/>
    <w:unhideWhenUsed/>
    <w:rsid w:val="009066AA"/>
    <w:pPr>
      <w:tabs>
        <w:tab w:val="center" w:pos="4419"/>
        <w:tab w:val="right" w:pos="8838"/>
      </w:tabs>
      <w:spacing w:after="0" w:line="240" w:lineRule="auto"/>
    </w:pPr>
  </w:style>
  <w:style w:type="character" w:customStyle="1" w:styleId="EncabezadoCar">
    <w:name w:val="Encabezado Car"/>
    <w:aliases w:val="encabezado Car,Encabezado Car Car Car Car Car Car,Encabezado Car Car Car Car"/>
    <w:basedOn w:val="Fuentedeprrafopredeter"/>
    <w:link w:val="Encabezado"/>
    <w:rsid w:val="009066AA"/>
  </w:style>
  <w:style w:type="paragraph" w:styleId="Piedepgina">
    <w:name w:val="footer"/>
    <w:basedOn w:val="Normal"/>
    <w:link w:val="PiedepginaCar"/>
    <w:uiPriority w:val="99"/>
    <w:unhideWhenUsed/>
    <w:rsid w:val="009066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66AA"/>
  </w:style>
  <w:style w:type="paragraph" w:styleId="TDC3">
    <w:name w:val="toc 3"/>
    <w:basedOn w:val="Normal"/>
    <w:next w:val="Normal"/>
    <w:autoRedefine/>
    <w:uiPriority w:val="39"/>
    <w:unhideWhenUsed/>
    <w:rsid w:val="008A78A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0886">
      <w:bodyDiv w:val="1"/>
      <w:marLeft w:val="0"/>
      <w:marRight w:val="0"/>
      <w:marTop w:val="0"/>
      <w:marBottom w:val="0"/>
      <w:divBdr>
        <w:top w:val="none" w:sz="0" w:space="0" w:color="auto"/>
        <w:left w:val="none" w:sz="0" w:space="0" w:color="auto"/>
        <w:bottom w:val="none" w:sz="0" w:space="0" w:color="auto"/>
        <w:right w:val="none" w:sz="0" w:space="0" w:color="auto"/>
      </w:divBdr>
    </w:div>
    <w:div w:id="412511610">
      <w:bodyDiv w:val="1"/>
      <w:marLeft w:val="0"/>
      <w:marRight w:val="0"/>
      <w:marTop w:val="0"/>
      <w:marBottom w:val="0"/>
      <w:divBdr>
        <w:top w:val="none" w:sz="0" w:space="0" w:color="auto"/>
        <w:left w:val="none" w:sz="0" w:space="0" w:color="auto"/>
        <w:bottom w:val="none" w:sz="0" w:space="0" w:color="auto"/>
        <w:right w:val="none" w:sz="0" w:space="0" w:color="auto"/>
      </w:divBdr>
    </w:div>
    <w:div w:id="413358172">
      <w:bodyDiv w:val="1"/>
      <w:marLeft w:val="0"/>
      <w:marRight w:val="0"/>
      <w:marTop w:val="0"/>
      <w:marBottom w:val="0"/>
      <w:divBdr>
        <w:top w:val="none" w:sz="0" w:space="0" w:color="auto"/>
        <w:left w:val="none" w:sz="0" w:space="0" w:color="auto"/>
        <w:bottom w:val="none" w:sz="0" w:space="0" w:color="auto"/>
        <w:right w:val="none" w:sz="0" w:space="0" w:color="auto"/>
      </w:divBdr>
    </w:div>
    <w:div w:id="637759822">
      <w:bodyDiv w:val="1"/>
      <w:marLeft w:val="0"/>
      <w:marRight w:val="0"/>
      <w:marTop w:val="0"/>
      <w:marBottom w:val="0"/>
      <w:divBdr>
        <w:top w:val="none" w:sz="0" w:space="0" w:color="auto"/>
        <w:left w:val="none" w:sz="0" w:space="0" w:color="auto"/>
        <w:bottom w:val="none" w:sz="0" w:space="0" w:color="auto"/>
        <w:right w:val="none" w:sz="0" w:space="0" w:color="auto"/>
      </w:divBdr>
    </w:div>
    <w:div w:id="648486589">
      <w:bodyDiv w:val="1"/>
      <w:marLeft w:val="0"/>
      <w:marRight w:val="0"/>
      <w:marTop w:val="0"/>
      <w:marBottom w:val="0"/>
      <w:divBdr>
        <w:top w:val="none" w:sz="0" w:space="0" w:color="auto"/>
        <w:left w:val="none" w:sz="0" w:space="0" w:color="auto"/>
        <w:bottom w:val="none" w:sz="0" w:space="0" w:color="auto"/>
        <w:right w:val="none" w:sz="0" w:space="0" w:color="auto"/>
      </w:divBdr>
    </w:div>
    <w:div w:id="960497335">
      <w:bodyDiv w:val="1"/>
      <w:marLeft w:val="0"/>
      <w:marRight w:val="0"/>
      <w:marTop w:val="0"/>
      <w:marBottom w:val="0"/>
      <w:divBdr>
        <w:top w:val="none" w:sz="0" w:space="0" w:color="auto"/>
        <w:left w:val="none" w:sz="0" w:space="0" w:color="auto"/>
        <w:bottom w:val="none" w:sz="0" w:space="0" w:color="auto"/>
        <w:right w:val="none" w:sz="0" w:space="0" w:color="auto"/>
      </w:divBdr>
    </w:div>
    <w:div w:id="973831113">
      <w:bodyDiv w:val="1"/>
      <w:marLeft w:val="0"/>
      <w:marRight w:val="0"/>
      <w:marTop w:val="0"/>
      <w:marBottom w:val="0"/>
      <w:divBdr>
        <w:top w:val="none" w:sz="0" w:space="0" w:color="auto"/>
        <w:left w:val="none" w:sz="0" w:space="0" w:color="auto"/>
        <w:bottom w:val="none" w:sz="0" w:space="0" w:color="auto"/>
        <w:right w:val="none" w:sz="0" w:space="0" w:color="auto"/>
      </w:divBdr>
    </w:div>
    <w:div w:id="1122577593">
      <w:bodyDiv w:val="1"/>
      <w:marLeft w:val="0"/>
      <w:marRight w:val="0"/>
      <w:marTop w:val="0"/>
      <w:marBottom w:val="0"/>
      <w:divBdr>
        <w:top w:val="none" w:sz="0" w:space="0" w:color="auto"/>
        <w:left w:val="none" w:sz="0" w:space="0" w:color="auto"/>
        <w:bottom w:val="none" w:sz="0" w:space="0" w:color="auto"/>
        <w:right w:val="none" w:sz="0" w:space="0" w:color="auto"/>
      </w:divBdr>
    </w:div>
    <w:div w:id="1407338249">
      <w:bodyDiv w:val="1"/>
      <w:marLeft w:val="0"/>
      <w:marRight w:val="0"/>
      <w:marTop w:val="0"/>
      <w:marBottom w:val="0"/>
      <w:divBdr>
        <w:top w:val="none" w:sz="0" w:space="0" w:color="auto"/>
        <w:left w:val="none" w:sz="0" w:space="0" w:color="auto"/>
        <w:bottom w:val="none" w:sz="0" w:space="0" w:color="auto"/>
        <w:right w:val="none" w:sz="0" w:space="0" w:color="auto"/>
      </w:divBdr>
    </w:div>
    <w:div w:id="1441415633">
      <w:bodyDiv w:val="1"/>
      <w:marLeft w:val="0"/>
      <w:marRight w:val="0"/>
      <w:marTop w:val="0"/>
      <w:marBottom w:val="0"/>
      <w:divBdr>
        <w:top w:val="none" w:sz="0" w:space="0" w:color="auto"/>
        <w:left w:val="none" w:sz="0" w:space="0" w:color="auto"/>
        <w:bottom w:val="none" w:sz="0" w:space="0" w:color="auto"/>
        <w:right w:val="none" w:sz="0" w:space="0" w:color="auto"/>
      </w:divBdr>
      <w:divsChild>
        <w:div w:id="1592199654">
          <w:marLeft w:val="0"/>
          <w:marRight w:val="0"/>
          <w:marTop w:val="0"/>
          <w:marBottom w:val="0"/>
          <w:divBdr>
            <w:top w:val="none" w:sz="0" w:space="0" w:color="auto"/>
            <w:left w:val="none" w:sz="0" w:space="0" w:color="auto"/>
            <w:bottom w:val="none" w:sz="0" w:space="0" w:color="auto"/>
            <w:right w:val="none" w:sz="0" w:space="0" w:color="auto"/>
          </w:divBdr>
        </w:div>
      </w:divsChild>
    </w:div>
    <w:div w:id="1531603262">
      <w:bodyDiv w:val="1"/>
      <w:marLeft w:val="0"/>
      <w:marRight w:val="0"/>
      <w:marTop w:val="0"/>
      <w:marBottom w:val="0"/>
      <w:divBdr>
        <w:top w:val="none" w:sz="0" w:space="0" w:color="auto"/>
        <w:left w:val="none" w:sz="0" w:space="0" w:color="auto"/>
        <w:bottom w:val="none" w:sz="0" w:space="0" w:color="auto"/>
        <w:right w:val="none" w:sz="0" w:space="0" w:color="auto"/>
      </w:divBdr>
    </w:div>
    <w:div w:id="1606813215">
      <w:bodyDiv w:val="1"/>
      <w:marLeft w:val="0"/>
      <w:marRight w:val="0"/>
      <w:marTop w:val="0"/>
      <w:marBottom w:val="0"/>
      <w:divBdr>
        <w:top w:val="none" w:sz="0" w:space="0" w:color="auto"/>
        <w:left w:val="none" w:sz="0" w:space="0" w:color="auto"/>
        <w:bottom w:val="none" w:sz="0" w:space="0" w:color="auto"/>
        <w:right w:val="none" w:sz="0" w:space="0" w:color="auto"/>
      </w:divBdr>
    </w:div>
    <w:div w:id="1728799530">
      <w:bodyDiv w:val="1"/>
      <w:marLeft w:val="0"/>
      <w:marRight w:val="0"/>
      <w:marTop w:val="0"/>
      <w:marBottom w:val="0"/>
      <w:divBdr>
        <w:top w:val="none" w:sz="0" w:space="0" w:color="auto"/>
        <w:left w:val="none" w:sz="0" w:space="0" w:color="auto"/>
        <w:bottom w:val="none" w:sz="0" w:space="0" w:color="auto"/>
        <w:right w:val="none" w:sz="0" w:space="0" w:color="auto"/>
      </w:divBdr>
    </w:div>
    <w:div w:id="189734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image" Target="media/image2.png"/><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image" Target="media/image2.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theme" Target="theme/theme1.xml"/><Relationship Id="rId20" Type="http://schemas.openxmlformats.org/officeDocument/2006/relationships/diagramLayout" Target="diagrams/layout3.xm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ABEAD0-491F-4947-BE28-4BEB905AD118}" type="doc">
      <dgm:prSet loTypeId="urn:microsoft.com/office/officeart/2005/8/layout/hierarchy4" loCatId="hierarchy" qsTypeId="urn:microsoft.com/office/officeart/2005/8/quickstyle/simple1" qsCatId="simple" csTypeId="urn:microsoft.com/office/officeart/2005/8/colors/colorful4" csCatId="colorful" phldr="1"/>
      <dgm:spPr/>
      <dgm:t>
        <a:bodyPr/>
        <a:lstStyle/>
        <a:p>
          <a:endParaRPr lang="es-CO"/>
        </a:p>
      </dgm:t>
    </dgm:pt>
    <dgm:pt modelId="{BEBAD498-C48D-4C3F-A628-B8E93E4A8C5F}">
      <dgm:prSet phldrT="[Texto]" custT="1"/>
      <dgm:spPr/>
      <dgm:t>
        <a:bodyPr/>
        <a:lstStyle/>
        <a:p>
          <a:pPr algn="ctr"/>
          <a:r>
            <a:rPr lang="es-CO" sz="2800" b="1"/>
            <a:t>PRODUCCIÓN DOCUMENTAL</a:t>
          </a:r>
        </a:p>
      </dgm:t>
    </dgm:pt>
    <dgm:pt modelId="{57B218CA-2958-401F-9A2E-5938CFF7077E}" type="parTrans" cxnId="{EBDF3CCB-592C-4D20-8859-B8A77FC0C58F}">
      <dgm:prSet/>
      <dgm:spPr/>
      <dgm:t>
        <a:bodyPr/>
        <a:lstStyle/>
        <a:p>
          <a:pPr algn="ctr"/>
          <a:endParaRPr lang="es-CO"/>
        </a:p>
      </dgm:t>
    </dgm:pt>
    <dgm:pt modelId="{B30C45E3-F3D7-4775-AB91-8C1BB48F9310}" type="sibTrans" cxnId="{EBDF3CCB-592C-4D20-8859-B8A77FC0C58F}">
      <dgm:prSet/>
      <dgm:spPr/>
      <dgm:t>
        <a:bodyPr/>
        <a:lstStyle/>
        <a:p>
          <a:pPr algn="ctr"/>
          <a:endParaRPr lang="es-CO"/>
        </a:p>
      </dgm:t>
    </dgm:pt>
    <dgm:pt modelId="{526BB55D-4541-4D81-9F56-EBAD17528935}">
      <dgm:prSet phldrT="[Texto]"/>
      <dgm:spPr/>
      <dgm:t>
        <a:bodyPr/>
        <a:lstStyle/>
        <a:p>
          <a:pPr algn="ctr"/>
          <a:r>
            <a:rPr lang="es-CO" b="1"/>
            <a:t>Reprografía</a:t>
          </a:r>
        </a:p>
      </dgm:t>
    </dgm:pt>
    <dgm:pt modelId="{EBDED604-D971-441A-A97D-EEB2FDB29F5F}" type="parTrans" cxnId="{6ED55A34-6119-49F7-A023-16D701E15FF1}">
      <dgm:prSet/>
      <dgm:spPr/>
      <dgm:t>
        <a:bodyPr/>
        <a:lstStyle/>
        <a:p>
          <a:pPr algn="ctr"/>
          <a:endParaRPr lang="es-CO"/>
        </a:p>
      </dgm:t>
    </dgm:pt>
    <dgm:pt modelId="{5797E02D-253F-441F-A70C-F0259FF095F3}" type="sibTrans" cxnId="{6ED55A34-6119-49F7-A023-16D701E15FF1}">
      <dgm:prSet/>
      <dgm:spPr/>
      <dgm:t>
        <a:bodyPr/>
        <a:lstStyle/>
        <a:p>
          <a:pPr algn="ctr"/>
          <a:endParaRPr lang="es-CO"/>
        </a:p>
      </dgm:t>
    </dgm:pt>
    <dgm:pt modelId="{1017608F-025E-4ABD-94D4-2E716409C41A}">
      <dgm:prSet phldrT="[Texto]" custT="1"/>
      <dgm:spPr/>
      <dgm:t>
        <a:bodyPr/>
        <a:lstStyle/>
        <a:p>
          <a:pPr algn="ctr"/>
          <a:r>
            <a:rPr lang="es-CO" sz="1200" b="1" u="sng"/>
            <a:t>Centralizada</a:t>
          </a:r>
        </a:p>
        <a:p>
          <a:pPr algn="ctr"/>
          <a:r>
            <a:rPr lang="es-CO" sz="900"/>
            <a:t>Suple el volumen medio alto de trabajo en las áreas - Gestión Documental</a:t>
          </a:r>
        </a:p>
      </dgm:t>
    </dgm:pt>
    <dgm:pt modelId="{F98E5F88-CDE2-49D3-819C-072E8EBB4818}" type="parTrans" cxnId="{66C1C552-C56E-4C96-9B8B-BE6B71CD52C7}">
      <dgm:prSet/>
      <dgm:spPr/>
      <dgm:t>
        <a:bodyPr/>
        <a:lstStyle/>
        <a:p>
          <a:pPr algn="ctr"/>
          <a:endParaRPr lang="es-CO"/>
        </a:p>
      </dgm:t>
    </dgm:pt>
    <dgm:pt modelId="{5826BB41-D9D4-4753-BF69-A9B842D099B2}" type="sibTrans" cxnId="{66C1C552-C56E-4C96-9B8B-BE6B71CD52C7}">
      <dgm:prSet/>
      <dgm:spPr/>
      <dgm:t>
        <a:bodyPr/>
        <a:lstStyle/>
        <a:p>
          <a:pPr algn="ctr"/>
          <a:endParaRPr lang="es-CO"/>
        </a:p>
      </dgm:t>
    </dgm:pt>
    <dgm:pt modelId="{62FF5ECB-3EF1-4650-861E-FD653307A88E}">
      <dgm:prSet phldrT="[Texto]" custT="1"/>
      <dgm:spPr/>
      <dgm:t>
        <a:bodyPr/>
        <a:lstStyle/>
        <a:p>
          <a:pPr algn="ctr"/>
          <a:r>
            <a:rPr lang="es-CO" sz="1200" b="1" u="sng"/>
            <a:t>Por Áreas</a:t>
          </a:r>
        </a:p>
        <a:p>
          <a:pPr algn="ctr"/>
          <a:r>
            <a:rPr lang="es-CO" sz="900"/>
            <a:t>Impresora multifuncional Ubicada por áreas</a:t>
          </a:r>
        </a:p>
        <a:p>
          <a:pPr algn="ctr"/>
          <a:r>
            <a:rPr lang="es-CO" sz="900"/>
            <a:t>Seguimiento automatizado a través de códigos por usuario - Control estadístico - OTI</a:t>
          </a:r>
        </a:p>
      </dgm:t>
    </dgm:pt>
    <dgm:pt modelId="{F9C8725D-6D4E-4A6D-A196-17A4B017387A}" type="parTrans" cxnId="{2C5644B6-B131-4D3D-9D28-99547A07E506}">
      <dgm:prSet/>
      <dgm:spPr/>
      <dgm:t>
        <a:bodyPr/>
        <a:lstStyle/>
        <a:p>
          <a:pPr algn="ctr"/>
          <a:endParaRPr lang="es-CO"/>
        </a:p>
      </dgm:t>
    </dgm:pt>
    <dgm:pt modelId="{3BC151EB-D062-4A63-A052-D4311534D00B}" type="sibTrans" cxnId="{2C5644B6-B131-4D3D-9D28-99547A07E506}">
      <dgm:prSet/>
      <dgm:spPr/>
      <dgm:t>
        <a:bodyPr/>
        <a:lstStyle/>
        <a:p>
          <a:pPr algn="ctr"/>
          <a:endParaRPr lang="es-CO"/>
        </a:p>
      </dgm:t>
    </dgm:pt>
    <dgm:pt modelId="{B64B1E66-0988-474F-8136-BAB2AEC16CDA}">
      <dgm:prSet phldrT="[Texto]"/>
      <dgm:spPr/>
      <dgm:t>
        <a:bodyPr/>
        <a:lstStyle/>
        <a:p>
          <a:pPr algn="ctr"/>
          <a:r>
            <a:rPr lang="es-CO" b="1"/>
            <a:t>Impresión</a:t>
          </a:r>
        </a:p>
      </dgm:t>
    </dgm:pt>
    <dgm:pt modelId="{295AD215-1AC5-4467-A4D7-512B9F397F74}" type="parTrans" cxnId="{2F949AB5-B1E7-4034-86E2-F9712FBAF864}">
      <dgm:prSet/>
      <dgm:spPr/>
      <dgm:t>
        <a:bodyPr/>
        <a:lstStyle/>
        <a:p>
          <a:pPr algn="ctr"/>
          <a:endParaRPr lang="es-CO"/>
        </a:p>
      </dgm:t>
    </dgm:pt>
    <dgm:pt modelId="{8473C41E-BBD3-468F-BF16-4C507810AC0C}" type="sibTrans" cxnId="{2F949AB5-B1E7-4034-86E2-F9712FBAF864}">
      <dgm:prSet/>
      <dgm:spPr/>
      <dgm:t>
        <a:bodyPr/>
        <a:lstStyle/>
        <a:p>
          <a:pPr algn="ctr"/>
          <a:endParaRPr lang="es-CO"/>
        </a:p>
      </dgm:t>
    </dgm:pt>
    <dgm:pt modelId="{25BA296F-65AA-428A-9905-A975DA1CF0D0}">
      <dgm:prSet phldrT="[Texto]" custT="1"/>
      <dgm:spPr/>
      <dgm:t>
        <a:bodyPr/>
        <a:lstStyle/>
        <a:p>
          <a:pPr algn="ctr"/>
          <a:r>
            <a:rPr lang="es-CO" sz="1100" b="1" u="sng"/>
            <a:t>Impresoras Multimfuncionales</a:t>
          </a:r>
        </a:p>
        <a:p>
          <a:pPr algn="ctr"/>
          <a:r>
            <a:rPr lang="es-CO" sz="900"/>
            <a:t>(Outsoursing- Proveen insumo, mantenimiento e informes)</a:t>
          </a:r>
        </a:p>
      </dgm:t>
    </dgm:pt>
    <dgm:pt modelId="{22F163B7-BD72-41CE-ABC2-A097C2687B0D}" type="parTrans" cxnId="{D701D2F3-2976-4EC8-810E-D8375C6B70BE}">
      <dgm:prSet/>
      <dgm:spPr/>
      <dgm:t>
        <a:bodyPr/>
        <a:lstStyle/>
        <a:p>
          <a:pPr algn="ctr"/>
          <a:endParaRPr lang="es-CO"/>
        </a:p>
      </dgm:t>
    </dgm:pt>
    <dgm:pt modelId="{29314AD3-35A5-493A-B7FC-9597F812B4DF}" type="sibTrans" cxnId="{D701D2F3-2976-4EC8-810E-D8375C6B70BE}">
      <dgm:prSet/>
      <dgm:spPr/>
      <dgm:t>
        <a:bodyPr/>
        <a:lstStyle/>
        <a:p>
          <a:pPr algn="ctr"/>
          <a:endParaRPr lang="es-CO"/>
        </a:p>
      </dgm:t>
    </dgm:pt>
    <dgm:pt modelId="{3308B1F9-1AD8-4ECC-A0F0-F461F819A759}" type="pres">
      <dgm:prSet presAssocID="{C4ABEAD0-491F-4947-BE28-4BEB905AD118}" presName="Name0" presStyleCnt="0">
        <dgm:presLayoutVars>
          <dgm:chPref val="1"/>
          <dgm:dir/>
          <dgm:animOne val="branch"/>
          <dgm:animLvl val="lvl"/>
          <dgm:resizeHandles/>
        </dgm:presLayoutVars>
      </dgm:prSet>
      <dgm:spPr/>
      <dgm:t>
        <a:bodyPr/>
        <a:lstStyle/>
        <a:p>
          <a:endParaRPr lang="es-CO"/>
        </a:p>
      </dgm:t>
    </dgm:pt>
    <dgm:pt modelId="{90A5CD2E-B71F-4ACB-B225-7AACE480E202}" type="pres">
      <dgm:prSet presAssocID="{BEBAD498-C48D-4C3F-A628-B8E93E4A8C5F}" presName="vertOne" presStyleCnt="0"/>
      <dgm:spPr/>
    </dgm:pt>
    <dgm:pt modelId="{CBFAB3DD-C283-4E82-B3CD-80C445656063}" type="pres">
      <dgm:prSet presAssocID="{BEBAD498-C48D-4C3F-A628-B8E93E4A8C5F}" presName="txOne" presStyleLbl="node0" presStyleIdx="0" presStyleCnt="1">
        <dgm:presLayoutVars>
          <dgm:chPref val="3"/>
        </dgm:presLayoutVars>
      </dgm:prSet>
      <dgm:spPr/>
      <dgm:t>
        <a:bodyPr/>
        <a:lstStyle/>
        <a:p>
          <a:endParaRPr lang="es-CO"/>
        </a:p>
      </dgm:t>
    </dgm:pt>
    <dgm:pt modelId="{541DA6D9-B492-4886-9472-DA55217F6800}" type="pres">
      <dgm:prSet presAssocID="{BEBAD498-C48D-4C3F-A628-B8E93E4A8C5F}" presName="parTransOne" presStyleCnt="0"/>
      <dgm:spPr/>
    </dgm:pt>
    <dgm:pt modelId="{7A167206-D214-43B3-82D7-2E82D2D4449F}" type="pres">
      <dgm:prSet presAssocID="{BEBAD498-C48D-4C3F-A628-B8E93E4A8C5F}" presName="horzOne" presStyleCnt="0"/>
      <dgm:spPr/>
    </dgm:pt>
    <dgm:pt modelId="{580AA1E8-4C8D-413A-B650-327F475F558B}" type="pres">
      <dgm:prSet presAssocID="{526BB55D-4541-4D81-9F56-EBAD17528935}" presName="vertTwo" presStyleCnt="0"/>
      <dgm:spPr/>
    </dgm:pt>
    <dgm:pt modelId="{F24CA762-CED6-4FCC-A0FA-08959FC916E0}" type="pres">
      <dgm:prSet presAssocID="{526BB55D-4541-4D81-9F56-EBAD17528935}" presName="txTwo" presStyleLbl="node2" presStyleIdx="0" presStyleCnt="2" custScaleY="60815">
        <dgm:presLayoutVars>
          <dgm:chPref val="3"/>
        </dgm:presLayoutVars>
      </dgm:prSet>
      <dgm:spPr/>
      <dgm:t>
        <a:bodyPr/>
        <a:lstStyle/>
        <a:p>
          <a:endParaRPr lang="es-CO"/>
        </a:p>
      </dgm:t>
    </dgm:pt>
    <dgm:pt modelId="{463FCD72-C1E8-4C41-A16E-467FF51C1791}" type="pres">
      <dgm:prSet presAssocID="{526BB55D-4541-4D81-9F56-EBAD17528935}" presName="parTransTwo" presStyleCnt="0"/>
      <dgm:spPr/>
    </dgm:pt>
    <dgm:pt modelId="{09B6C6DC-330F-4C97-A893-66D654E86082}" type="pres">
      <dgm:prSet presAssocID="{526BB55D-4541-4D81-9F56-EBAD17528935}" presName="horzTwo" presStyleCnt="0"/>
      <dgm:spPr/>
    </dgm:pt>
    <dgm:pt modelId="{37A9D7CA-36C8-42AA-BD8F-072CDCD9E96C}" type="pres">
      <dgm:prSet presAssocID="{62FF5ECB-3EF1-4650-861E-FD653307A88E}" presName="vertThree" presStyleCnt="0"/>
      <dgm:spPr/>
    </dgm:pt>
    <dgm:pt modelId="{269BFC56-669C-45EA-90E5-AE9ED58CCA75}" type="pres">
      <dgm:prSet presAssocID="{62FF5ECB-3EF1-4650-861E-FD653307A88E}" presName="txThree" presStyleLbl="node3" presStyleIdx="0" presStyleCnt="3" custScaleY="144526">
        <dgm:presLayoutVars>
          <dgm:chPref val="3"/>
        </dgm:presLayoutVars>
      </dgm:prSet>
      <dgm:spPr/>
      <dgm:t>
        <a:bodyPr/>
        <a:lstStyle/>
        <a:p>
          <a:endParaRPr lang="es-CO"/>
        </a:p>
      </dgm:t>
    </dgm:pt>
    <dgm:pt modelId="{E480D234-E4BC-4C50-A0EF-FEAB0AC42FC2}" type="pres">
      <dgm:prSet presAssocID="{62FF5ECB-3EF1-4650-861E-FD653307A88E}" presName="horzThree" presStyleCnt="0"/>
      <dgm:spPr/>
    </dgm:pt>
    <dgm:pt modelId="{8792E82E-D866-487F-AA0E-50CE698D77B7}" type="pres">
      <dgm:prSet presAssocID="{3BC151EB-D062-4A63-A052-D4311534D00B}" presName="sibSpaceThree" presStyleCnt="0"/>
      <dgm:spPr/>
    </dgm:pt>
    <dgm:pt modelId="{F39C78C3-D6D1-481A-989A-49FA619476FD}" type="pres">
      <dgm:prSet presAssocID="{1017608F-025E-4ABD-94D4-2E716409C41A}" presName="vertThree" presStyleCnt="0"/>
      <dgm:spPr/>
    </dgm:pt>
    <dgm:pt modelId="{D6DD8BBC-0499-4D3D-82EA-F12C6A6BCBE7}" type="pres">
      <dgm:prSet presAssocID="{1017608F-025E-4ABD-94D4-2E716409C41A}" presName="txThree" presStyleLbl="node3" presStyleIdx="1" presStyleCnt="3" custScaleY="144096">
        <dgm:presLayoutVars>
          <dgm:chPref val="3"/>
        </dgm:presLayoutVars>
      </dgm:prSet>
      <dgm:spPr/>
      <dgm:t>
        <a:bodyPr/>
        <a:lstStyle/>
        <a:p>
          <a:endParaRPr lang="es-CO"/>
        </a:p>
      </dgm:t>
    </dgm:pt>
    <dgm:pt modelId="{FBBCE35A-D6D2-44D1-AAF1-AE67DAA89EA0}" type="pres">
      <dgm:prSet presAssocID="{1017608F-025E-4ABD-94D4-2E716409C41A}" presName="horzThree" presStyleCnt="0"/>
      <dgm:spPr/>
    </dgm:pt>
    <dgm:pt modelId="{992B00BC-C363-47CC-B988-26F836294EC2}" type="pres">
      <dgm:prSet presAssocID="{5797E02D-253F-441F-A70C-F0259FF095F3}" presName="sibSpaceTwo" presStyleCnt="0"/>
      <dgm:spPr/>
    </dgm:pt>
    <dgm:pt modelId="{81D87125-E7B8-4E39-ACBB-CD3A7DC90B1B}" type="pres">
      <dgm:prSet presAssocID="{B64B1E66-0988-474F-8136-BAB2AEC16CDA}" presName="vertTwo" presStyleCnt="0"/>
      <dgm:spPr/>
    </dgm:pt>
    <dgm:pt modelId="{7882B9B1-08F2-4C73-BF6E-31E7256F465A}" type="pres">
      <dgm:prSet presAssocID="{B64B1E66-0988-474F-8136-BAB2AEC16CDA}" presName="txTwo" presStyleLbl="node2" presStyleIdx="1" presStyleCnt="2">
        <dgm:presLayoutVars>
          <dgm:chPref val="3"/>
        </dgm:presLayoutVars>
      </dgm:prSet>
      <dgm:spPr/>
      <dgm:t>
        <a:bodyPr/>
        <a:lstStyle/>
        <a:p>
          <a:endParaRPr lang="es-CO"/>
        </a:p>
      </dgm:t>
    </dgm:pt>
    <dgm:pt modelId="{BFF88471-D75A-4711-9F58-BD0C8120831E}" type="pres">
      <dgm:prSet presAssocID="{B64B1E66-0988-474F-8136-BAB2AEC16CDA}" presName="parTransTwo" presStyleCnt="0"/>
      <dgm:spPr/>
    </dgm:pt>
    <dgm:pt modelId="{6A284EDB-5869-4412-9752-9693E9C64065}" type="pres">
      <dgm:prSet presAssocID="{B64B1E66-0988-474F-8136-BAB2AEC16CDA}" presName="horzTwo" presStyleCnt="0"/>
      <dgm:spPr/>
    </dgm:pt>
    <dgm:pt modelId="{7CBDCD53-AE05-402D-B122-317D88FAE1B1}" type="pres">
      <dgm:prSet presAssocID="{25BA296F-65AA-428A-9905-A975DA1CF0D0}" presName="vertThree" presStyleCnt="0"/>
      <dgm:spPr/>
    </dgm:pt>
    <dgm:pt modelId="{CD1C9027-A744-4F47-951E-057D1175F511}" type="pres">
      <dgm:prSet presAssocID="{25BA296F-65AA-428A-9905-A975DA1CF0D0}" presName="txThree" presStyleLbl="node3" presStyleIdx="2" presStyleCnt="3">
        <dgm:presLayoutVars>
          <dgm:chPref val="3"/>
        </dgm:presLayoutVars>
      </dgm:prSet>
      <dgm:spPr/>
      <dgm:t>
        <a:bodyPr/>
        <a:lstStyle/>
        <a:p>
          <a:endParaRPr lang="es-CO"/>
        </a:p>
      </dgm:t>
    </dgm:pt>
    <dgm:pt modelId="{F16294A5-7A83-4A00-A296-0EC1FA3D6E21}" type="pres">
      <dgm:prSet presAssocID="{25BA296F-65AA-428A-9905-A975DA1CF0D0}" presName="horzThree" presStyleCnt="0"/>
      <dgm:spPr/>
    </dgm:pt>
  </dgm:ptLst>
  <dgm:cxnLst>
    <dgm:cxn modelId="{BE0613EE-FAD7-4A16-A7CA-AB913AF77F4F}" type="presOf" srcId="{BEBAD498-C48D-4C3F-A628-B8E93E4A8C5F}" destId="{CBFAB3DD-C283-4E82-B3CD-80C445656063}" srcOrd="0" destOrd="0" presId="urn:microsoft.com/office/officeart/2005/8/layout/hierarchy4"/>
    <dgm:cxn modelId="{66C1C552-C56E-4C96-9B8B-BE6B71CD52C7}" srcId="{526BB55D-4541-4D81-9F56-EBAD17528935}" destId="{1017608F-025E-4ABD-94D4-2E716409C41A}" srcOrd="1" destOrd="0" parTransId="{F98E5F88-CDE2-49D3-819C-072E8EBB4818}" sibTransId="{5826BB41-D9D4-4753-BF69-A9B842D099B2}"/>
    <dgm:cxn modelId="{B04E39E8-6A80-4E68-9F79-E4D1E6F06786}" type="presOf" srcId="{B64B1E66-0988-474F-8136-BAB2AEC16CDA}" destId="{7882B9B1-08F2-4C73-BF6E-31E7256F465A}" srcOrd="0" destOrd="0" presId="urn:microsoft.com/office/officeart/2005/8/layout/hierarchy4"/>
    <dgm:cxn modelId="{EBDF3CCB-592C-4D20-8859-B8A77FC0C58F}" srcId="{C4ABEAD0-491F-4947-BE28-4BEB905AD118}" destId="{BEBAD498-C48D-4C3F-A628-B8E93E4A8C5F}" srcOrd="0" destOrd="0" parTransId="{57B218CA-2958-401F-9A2E-5938CFF7077E}" sibTransId="{B30C45E3-F3D7-4775-AB91-8C1BB48F9310}"/>
    <dgm:cxn modelId="{2C5644B6-B131-4D3D-9D28-99547A07E506}" srcId="{526BB55D-4541-4D81-9F56-EBAD17528935}" destId="{62FF5ECB-3EF1-4650-861E-FD653307A88E}" srcOrd="0" destOrd="0" parTransId="{F9C8725D-6D4E-4A6D-A196-17A4B017387A}" sibTransId="{3BC151EB-D062-4A63-A052-D4311534D00B}"/>
    <dgm:cxn modelId="{A66BF268-4442-4360-A563-BA7ABFBCBEBE}" type="presOf" srcId="{62FF5ECB-3EF1-4650-861E-FD653307A88E}" destId="{269BFC56-669C-45EA-90E5-AE9ED58CCA75}" srcOrd="0" destOrd="0" presId="urn:microsoft.com/office/officeart/2005/8/layout/hierarchy4"/>
    <dgm:cxn modelId="{D701D2F3-2976-4EC8-810E-D8375C6B70BE}" srcId="{B64B1E66-0988-474F-8136-BAB2AEC16CDA}" destId="{25BA296F-65AA-428A-9905-A975DA1CF0D0}" srcOrd="0" destOrd="0" parTransId="{22F163B7-BD72-41CE-ABC2-A097C2687B0D}" sibTransId="{29314AD3-35A5-493A-B7FC-9597F812B4DF}"/>
    <dgm:cxn modelId="{EC963FFC-34A8-40C9-9461-D0997A7BFA96}" type="presOf" srcId="{25BA296F-65AA-428A-9905-A975DA1CF0D0}" destId="{CD1C9027-A744-4F47-951E-057D1175F511}" srcOrd="0" destOrd="0" presId="urn:microsoft.com/office/officeart/2005/8/layout/hierarchy4"/>
    <dgm:cxn modelId="{6ED55A34-6119-49F7-A023-16D701E15FF1}" srcId="{BEBAD498-C48D-4C3F-A628-B8E93E4A8C5F}" destId="{526BB55D-4541-4D81-9F56-EBAD17528935}" srcOrd="0" destOrd="0" parTransId="{EBDED604-D971-441A-A97D-EEB2FDB29F5F}" sibTransId="{5797E02D-253F-441F-A70C-F0259FF095F3}"/>
    <dgm:cxn modelId="{77CE6D33-BC2A-4300-B606-726AC2984077}" type="presOf" srcId="{C4ABEAD0-491F-4947-BE28-4BEB905AD118}" destId="{3308B1F9-1AD8-4ECC-A0F0-F461F819A759}" srcOrd="0" destOrd="0" presId="urn:microsoft.com/office/officeart/2005/8/layout/hierarchy4"/>
    <dgm:cxn modelId="{A87D1C01-5ABF-48A8-A055-973186D42458}" type="presOf" srcId="{526BB55D-4541-4D81-9F56-EBAD17528935}" destId="{F24CA762-CED6-4FCC-A0FA-08959FC916E0}" srcOrd="0" destOrd="0" presId="urn:microsoft.com/office/officeart/2005/8/layout/hierarchy4"/>
    <dgm:cxn modelId="{E5AEE0BA-E4E5-4DBB-8F7F-01001E56FD02}" type="presOf" srcId="{1017608F-025E-4ABD-94D4-2E716409C41A}" destId="{D6DD8BBC-0499-4D3D-82EA-F12C6A6BCBE7}" srcOrd="0" destOrd="0" presId="urn:microsoft.com/office/officeart/2005/8/layout/hierarchy4"/>
    <dgm:cxn modelId="{2F949AB5-B1E7-4034-86E2-F9712FBAF864}" srcId="{BEBAD498-C48D-4C3F-A628-B8E93E4A8C5F}" destId="{B64B1E66-0988-474F-8136-BAB2AEC16CDA}" srcOrd="1" destOrd="0" parTransId="{295AD215-1AC5-4467-A4D7-512B9F397F74}" sibTransId="{8473C41E-BBD3-468F-BF16-4C507810AC0C}"/>
    <dgm:cxn modelId="{AE9E0FCD-E123-4204-ABA1-4C9D6B3EED6C}" type="presParOf" srcId="{3308B1F9-1AD8-4ECC-A0F0-F461F819A759}" destId="{90A5CD2E-B71F-4ACB-B225-7AACE480E202}" srcOrd="0" destOrd="0" presId="urn:microsoft.com/office/officeart/2005/8/layout/hierarchy4"/>
    <dgm:cxn modelId="{95AB37F2-94D6-4B24-96E6-92A7EF6CA489}" type="presParOf" srcId="{90A5CD2E-B71F-4ACB-B225-7AACE480E202}" destId="{CBFAB3DD-C283-4E82-B3CD-80C445656063}" srcOrd="0" destOrd="0" presId="urn:microsoft.com/office/officeart/2005/8/layout/hierarchy4"/>
    <dgm:cxn modelId="{856A2543-9D7B-4748-AEBE-C882909BAFFC}" type="presParOf" srcId="{90A5CD2E-B71F-4ACB-B225-7AACE480E202}" destId="{541DA6D9-B492-4886-9472-DA55217F6800}" srcOrd="1" destOrd="0" presId="urn:microsoft.com/office/officeart/2005/8/layout/hierarchy4"/>
    <dgm:cxn modelId="{9FC2C4B5-0E7B-43D2-869A-99418608E362}" type="presParOf" srcId="{90A5CD2E-B71F-4ACB-B225-7AACE480E202}" destId="{7A167206-D214-43B3-82D7-2E82D2D4449F}" srcOrd="2" destOrd="0" presId="urn:microsoft.com/office/officeart/2005/8/layout/hierarchy4"/>
    <dgm:cxn modelId="{570B0AD4-8FF2-4D60-8639-42EC86B7A578}" type="presParOf" srcId="{7A167206-D214-43B3-82D7-2E82D2D4449F}" destId="{580AA1E8-4C8D-413A-B650-327F475F558B}" srcOrd="0" destOrd="0" presId="urn:microsoft.com/office/officeart/2005/8/layout/hierarchy4"/>
    <dgm:cxn modelId="{AA569F13-4B07-48EA-A20B-3E4B9E5C5A66}" type="presParOf" srcId="{580AA1E8-4C8D-413A-B650-327F475F558B}" destId="{F24CA762-CED6-4FCC-A0FA-08959FC916E0}" srcOrd="0" destOrd="0" presId="urn:microsoft.com/office/officeart/2005/8/layout/hierarchy4"/>
    <dgm:cxn modelId="{5D79230B-30D5-41D4-B0F6-B489DF5C5CE7}" type="presParOf" srcId="{580AA1E8-4C8D-413A-B650-327F475F558B}" destId="{463FCD72-C1E8-4C41-A16E-467FF51C1791}" srcOrd="1" destOrd="0" presId="urn:microsoft.com/office/officeart/2005/8/layout/hierarchy4"/>
    <dgm:cxn modelId="{8303DBC8-14A1-4572-9554-D81B1086A92D}" type="presParOf" srcId="{580AA1E8-4C8D-413A-B650-327F475F558B}" destId="{09B6C6DC-330F-4C97-A893-66D654E86082}" srcOrd="2" destOrd="0" presId="urn:microsoft.com/office/officeart/2005/8/layout/hierarchy4"/>
    <dgm:cxn modelId="{A265538E-94D1-4458-AC75-B8A3BBC7FD36}" type="presParOf" srcId="{09B6C6DC-330F-4C97-A893-66D654E86082}" destId="{37A9D7CA-36C8-42AA-BD8F-072CDCD9E96C}" srcOrd="0" destOrd="0" presId="urn:microsoft.com/office/officeart/2005/8/layout/hierarchy4"/>
    <dgm:cxn modelId="{DAAD8DBF-1E36-4059-A7AE-1F4EA8C73179}" type="presParOf" srcId="{37A9D7CA-36C8-42AA-BD8F-072CDCD9E96C}" destId="{269BFC56-669C-45EA-90E5-AE9ED58CCA75}" srcOrd="0" destOrd="0" presId="urn:microsoft.com/office/officeart/2005/8/layout/hierarchy4"/>
    <dgm:cxn modelId="{540CF356-EF02-4E2F-80C1-6847B7532EC0}" type="presParOf" srcId="{37A9D7CA-36C8-42AA-BD8F-072CDCD9E96C}" destId="{E480D234-E4BC-4C50-A0EF-FEAB0AC42FC2}" srcOrd="1" destOrd="0" presId="urn:microsoft.com/office/officeart/2005/8/layout/hierarchy4"/>
    <dgm:cxn modelId="{96CCC02D-722D-46CA-A15F-731380FFFCE6}" type="presParOf" srcId="{09B6C6DC-330F-4C97-A893-66D654E86082}" destId="{8792E82E-D866-487F-AA0E-50CE698D77B7}" srcOrd="1" destOrd="0" presId="urn:microsoft.com/office/officeart/2005/8/layout/hierarchy4"/>
    <dgm:cxn modelId="{6109D0A2-3710-49E1-9C8D-282157870D42}" type="presParOf" srcId="{09B6C6DC-330F-4C97-A893-66D654E86082}" destId="{F39C78C3-D6D1-481A-989A-49FA619476FD}" srcOrd="2" destOrd="0" presId="urn:microsoft.com/office/officeart/2005/8/layout/hierarchy4"/>
    <dgm:cxn modelId="{60D32A34-34F0-4414-BDF5-3A7461515025}" type="presParOf" srcId="{F39C78C3-D6D1-481A-989A-49FA619476FD}" destId="{D6DD8BBC-0499-4D3D-82EA-F12C6A6BCBE7}" srcOrd="0" destOrd="0" presId="urn:microsoft.com/office/officeart/2005/8/layout/hierarchy4"/>
    <dgm:cxn modelId="{C8AEEDB2-B777-4D98-924F-0327424ED59C}" type="presParOf" srcId="{F39C78C3-D6D1-481A-989A-49FA619476FD}" destId="{FBBCE35A-D6D2-44D1-AAF1-AE67DAA89EA0}" srcOrd="1" destOrd="0" presId="urn:microsoft.com/office/officeart/2005/8/layout/hierarchy4"/>
    <dgm:cxn modelId="{5E142FBF-84C7-4045-B975-553E49618C9A}" type="presParOf" srcId="{7A167206-D214-43B3-82D7-2E82D2D4449F}" destId="{992B00BC-C363-47CC-B988-26F836294EC2}" srcOrd="1" destOrd="0" presId="urn:microsoft.com/office/officeart/2005/8/layout/hierarchy4"/>
    <dgm:cxn modelId="{89303D4A-CD8C-4D2F-A2A0-0B51BC95D63D}" type="presParOf" srcId="{7A167206-D214-43B3-82D7-2E82D2D4449F}" destId="{81D87125-E7B8-4E39-ACBB-CD3A7DC90B1B}" srcOrd="2" destOrd="0" presId="urn:microsoft.com/office/officeart/2005/8/layout/hierarchy4"/>
    <dgm:cxn modelId="{37D6166F-331B-4775-A732-754E755472F8}" type="presParOf" srcId="{81D87125-E7B8-4E39-ACBB-CD3A7DC90B1B}" destId="{7882B9B1-08F2-4C73-BF6E-31E7256F465A}" srcOrd="0" destOrd="0" presId="urn:microsoft.com/office/officeart/2005/8/layout/hierarchy4"/>
    <dgm:cxn modelId="{7C0D1EB1-D90D-4A7F-A4B9-BA4E1901D956}" type="presParOf" srcId="{81D87125-E7B8-4E39-ACBB-CD3A7DC90B1B}" destId="{BFF88471-D75A-4711-9F58-BD0C8120831E}" srcOrd="1" destOrd="0" presId="urn:microsoft.com/office/officeart/2005/8/layout/hierarchy4"/>
    <dgm:cxn modelId="{37DD3B45-E491-44E3-94F7-9F1E2B4CB899}" type="presParOf" srcId="{81D87125-E7B8-4E39-ACBB-CD3A7DC90B1B}" destId="{6A284EDB-5869-4412-9752-9693E9C64065}" srcOrd="2" destOrd="0" presId="urn:microsoft.com/office/officeart/2005/8/layout/hierarchy4"/>
    <dgm:cxn modelId="{755111B7-80F1-4300-8681-C9167E8C9090}" type="presParOf" srcId="{6A284EDB-5869-4412-9752-9693E9C64065}" destId="{7CBDCD53-AE05-402D-B122-317D88FAE1B1}" srcOrd="0" destOrd="0" presId="urn:microsoft.com/office/officeart/2005/8/layout/hierarchy4"/>
    <dgm:cxn modelId="{8201A94A-34EE-4EFA-BB6C-786305B0FD8D}" type="presParOf" srcId="{7CBDCD53-AE05-402D-B122-317D88FAE1B1}" destId="{CD1C9027-A744-4F47-951E-057D1175F511}" srcOrd="0" destOrd="0" presId="urn:microsoft.com/office/officeart/2005/8/layout/hierarchy4"/>
    <dgm:cxn modelId="{C1342015-6D5E-4391-9A56-79DBD4FF66E1}" type="presParOf" srcId="{7CBDCD53-AE05-402D-B122-317D88FAE1B1}" destId="{F16294A5-7A83-4A00-A296-0EC1FA3D6E21}"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7C1FBAC-F5AA-466C-B908-9FEA2030EE86}" type="doc">
      <dgm:prSet loTypeId="urn:microsoft.com/office/officeart/2005/8/layout/lProcess2" loCatId="list" qsTypeId="urn:microsoft.com/office/officeart/2005/8/quickstyle/simple1" qsCatId="simple" csTypeId="urn:microsoft.com/office/officeart/2005/8/colors/colorful3" csCatId="colorful" phldr="1"/>
      <dgm:spPr/>
      <dgm:t>
        <a:bodyPr/>
        <a:lstStyle/>
        <a:p>
          <a:endParaRPr lang="es-CO"/>
        </a:p>
      </dgm:t>
    </dgm:pt>
    <dgm:pt modelId="{83C6F4EB-1823-4D4B-8306-B261083CD156}">
      <dgm:prSet phldrT="[Texto]"/>
      <dgm:spPr/>
      <dgm:t>
        <a:bodyPr/>
        <a:lstStyle/>
        <a:p>
          <a:r>
            <a:rPr lang="es-CO"/>
            <a:t>Documentos que se producen en la Entidad</a:t>
          </a:r>
        </a:p>
      </dgm:t>
    </dgm:pt>
    <dgm:pt modelId="{4643EC47-4DD4-4304-BD38-D652DD0FE5C5}" type="parTrans" cxnId="{A3254415-BF6B-4125-9C22-4D24E2DB3017}">
      <dgm:prSet/>
      <dgm:spPr/>
      <dgm:t>
        <a:bodyPr/>
        <a:lstStyle/>
        <a:p>
          <a:endParaRPr lang="es-CO"/>
        </a:p>
      </dgm:t>
    </dgm:pt>
    <dgm:pt modelId="{C51E2890-83AA-4651-A9B5-E2CC5DBBB6D0}" type="sibTrans" cxnId="{A3254415-BF6B-4125-9C22-4D24E2DB3017}">
      <dgm:prSet/>
      <dgm:spPr/>
      <dgm:t>
        <a:bodyPr/>
        <a:lstStyle/>
        <a:p>
          <a:endParaRPr lang="es-CO"/>
        </a:p>
      </dgm:t>
    </dgm:pt>
    <dgm:pt modelId="{99872828-A10A-4C9A-931E-5D1261D32C6E}">
      <dgm:prSet phldrT="[Texto]"/>
      <dgm:spPr/>
      <dgm:t>
        <a:bodyPr/>
        <a:lstStyle/>
        <a:p>
          <a:r>
            <a:rPr lang="es-CO"/>
            <a:t>Establecer lineamientos para la producción</a:t>
          </a:r>
        </a:p>
      </dgm:t>
    </dgm:pt>
    <dgm:pt modelId="{A9D79A15-4C0F-4347-BA50-EF0F77C09B65}" type="parTrans" cxnId="{36FBB045-161A-496F-9996-5F8FDBEF7E9D}">
      <dgm:prSet/>
      <dgm:spPr/>
      <dgm:t>
        <a:bodyPr/>
        <a:lstStyle/>
        <a:p>
          <a:endParaRPr lang="es-CO"/>
        </a:p>
      </dgm:t>
    </dgm:pt>
    <dgm:pt modelId="{68F2B1EF-6D58-4D3D-A36C-255922177C3D}" type="sibTrans" cxnId="{36FBB045-161A-496F-9996-5F8FDBEF7E9D}">
      <dgm:prSet/>
      <dgm:spPr/>
      <dgm:t>
        <a:bodyPr/>
        <a:lstStyle/>
        <a:p>
          <a:endParaRPr lang="es-CO"/>
        </a:p>
      </dgm:t>
    </dgm:pt>
    <dgm:pt modelId="{EC4EC390-0C17-490E-83EC-071E7BF85B19}">
      <dgm:prSet phldrT="[Texto]"/>
      <dgm:spPr/>
      <dgm:t>
        <a:bodyPr/>
        <a:lstStyle/>
        <a:p>
          <a:r>
            <a:rPr lang="es-CO"/>
            <a:t>Documentos que ingresan a la Entidad</a:t>
          </a:r>
        </a:p>
      </dgm:t>
    </dgm:pt>
    <dgm:pt modelId="{BDAD7834-9FAC-47B2-9D89-11FE2F65EF62}" type="parTrans" cxnId="{D47DFFDE-0DDA-4955-AB53-06BD632C9686}">
      <dgm:prSet/>
      <dgm:spPr/>
      <dgm:t>
        <a:bodyPr/>
        <a:lstStyle/>
        <a:p>
          <a:endParaRPr lang="es-CO"/>
        </a:p>
      </dgm:t>
    </dgm:pt>
    <dgm:pt modelId="{B147964B-FE80-4C3E-8C12-3158D0517F13}" type="sibTrans" cxnId="{D47DFFDE-0DDA-4955-AB53-06BD632C9686}">
      <dgm:prSet/>
      <dgm:spPr/>
      <dgm:t>
        <a:bodyPr/>
        <a:lstStyle/>
        <a:p>
          <a:endParaRPr lang="es-CO"/>
        </a:p>
      </dgm:t>
    </dgm:pt>
    <dgm:pt modelId="{24FC3CFA-4AB0-4B30-A0AC-2FA3A55E3C04}">
      <dgm:prSet phldrT="[Texto]"/>
      <dgm:spPr/>
      <dgm:t>
        <a:bodyPr/>
        <a:lstStyle/>
        <a:p>
          <a:r>
            <a:rPr lang="es-MX"/>
            <a:t>Se establecerán los parámetros que deberán cumplir otros tipos de soporte documental que se utilizan en la entidad y la manera óptima de guardar y preservar la información por ellos contenida</a:t>
          </a:r>
          <a:endParaRPr lang="es-CO"/>
        </a:p>
      </dgm:t>
    </dgm:pt>
    <dgm:pt modelId="{C5618652-9517-47BD-97D0-654925B8BE72}" type="parTrans" cxnId="{DEB167D7-8A2D-46B4-BE2C-3123BB0A5771}">
      <dgm:prSet/>
      <dgm:spPr/>
      <dgm:t>
        <a:bodyPr/>
        <a:lstStyle/>
        <a:p>
          <a:endParaRPr lang="es-CO"/>
        </a:p>
      </dgm:t>
    </dgm:pt>
    <dgm:pt modelId="{EA7EA466-DFF0-4FC9-A0DA-42CE8CAB9166}" type="sibTrans" cxnId="{DEB167D7-8A2D-46B4-BE2C-3123BB0A5771}">
      <dgm:prSet/>
      <dgm:spPr/>
      <dgm:t>
        <a:bodyPr/>
        <a:lstStyle/>
        <a:p>
          <a:endParaRPr lang="es-CO"/>
        </a:p>
      </dgm:t>
    </dgm:pt>
    <dgm:pt modelId="{FD0CBFF3-3D1C-43DD-A583-120727C3CFD3}">
      <dgm:prSet custT="1"/>
      <dgm:spPr/>
      <dgm:t>
        <a:bodyPr/>
        <a:lstStyle/>
        <a:p>
          <a:r>
            <a:rPr lang="es-MX" sz="1000"/>
            <a:t>Cumplimiento NTC 4436 </a:t>
          </a:r>
        </a:p>
        <a:p>
          <a:r>
            <a:rPr lang="es-MX" sz="1000"/>
            <a:t>Papelería con gramaje entre 75 y 90 g/m2, libre de ácido y exento de lignina cuyo valor de pH esté en rango de 7.0 a 8.5 </a:t>
          </a:r>
          <a:endParaRPr lang="es-CO" sz="1000"/>
        </a:p>
      </dgm:t>
    </dgm:pt>
    <dgm:pt modelId="{07BD9E12-486B-4310-B94F-7CAAEDAA9C78}" type="parTrans" cxnId="{DE49CAAF-4D2F-4E4C-BD2D-ECDA8EA2AF59}">
      <dgm:prSet/>
      <dgm:spPr/>
      <dgm:t>
        <a:bodyPr/>
        <a:lstStyle/>
        <a:p>
          <a:endParaRPr lang="es-CO"/>
        </a:p>
      </dgm:t>
    </dgm:pt>
    <dgm:pt modelId="{58972CCA-4EDC-4218-9A4A-B5A643F8F721}" type="sibTrans" cxnId="{DE49CAAF-4D2F-4E4C-BD2D-ECDA8EA2AF59}">
      <dgm:prSet/>
      <dgm:spPr/>
      <dgm:t>
        <a:bodyPr/>
        <a:lstStyle/>
        <a:p>
          <a:endParaRPr lang="es-CO"/>
        </a:p>
      </dgm:t>
    </dgm:pt>
    <dgm:pt modelId="{5D04730C-E421-4F47-8FCE-A2CD39836BAE}" type="pres">
      <dgm:prSet presAssocID="{87C1FBAC-F5AA-466C-B908-9FEA2030EE86}" presName="theList" presStyleCnt="0">
        <dgm:presLayoutVars>
          <dgm:dir/>
          <dgm:animLvl val="lvl"/>
          <dgm:resizeHandles val="exact"/>
        </dgm:presLayoutVars>
      </dgm:prSet>
      <dgm:spPr/>
      <dgm:t>
        <a:bodyPr/>
        <a:lstStyle/>
        <a:p>
          <a:endParaRPr lang="es-CO"/>
        </a:p>
      </dgm:t>
    </dgm:pt>
    <dgm:pt modelId="{0A385666-74FD-4D54-840E-F41376AFD418}" type="pres">
      <dgm:prSet presAssocID="{83C6F4EB-1823-4D4B-8306-B261083CD156}" presName="compNode" presStyleCnt="0"/>
      <dgm:spPr/>
    </dgm:pt>
    <dgm:pt modelId="{751773B9-3875-4E9D-B168-E8F3566B0514}" type="pres">
      <dgm:prSet presAssocID="{83C6F4EB-1823-4D4B-8306-B261083CD156}" presName="aNode" presStyleLbl="bgShp" presStyleIdx="0" presStyleCnt="2"/>
      <dgm:spPr/>
      <dgm:t>
        <a:bodyPr/>
        <a:lstStyle/>
        <a:p>
          <a:endParaRPr lang="es-CO"/>
        </a:p>
      </dgm:t>
    </dgm:pt>
    <dgm:pt modelId="{F9C1DF4D-9E97-4A57-B08F-C1B055916F09}" type="pres">
      <dgm:prSet presAssocID="{83C6F4EB-1823-4D4B-8306-B261083CD156}" presName="textNode" presStyleLbl="bgShp" presStyleIdx="0" presStyleCnt="2"/>
      <dgm:spPr/>
      <dgm:t>
        <a:bodyPr/>
        <a:lstStyle/>
        <a:p>
          <a:endParaRPr lang="es-CO"/>
        </a:p>
      </dgm:t>
    </dgm:pt>
    <dgm:pt modelId="{BCAD955D-85B2-476B-9706-80CCB760B6F2}" type="pres">
      <dgm:prSet presAssocID="{83C6F4EB-1823-4D4B-8306-B261083CD156}" presName="compChildNode" presStyleCnt="0"/>
      <dgm:spPr/>
    </dgm:pt>
    <dgm:pt modelId="{03D34DC8-F2F4-431E-BBBD-E3F3D54B51F2}" type="pres">
      <dgm:prSet presAssocID="{83C6F4EB-1823-4D4B-8306-B261083CD156}" presName="theInnerList" presStyleCnt="0"/>
      <dgm:spPr/>
    </dgm:pt>
    <dgm:pt modelId="{8AC6A5CB-2EAF-4186-BCC5-40BFA262C69E}" type="pres">
      <dgm:prSet presAssocID="{FD0CBFF3-3D1C-43DD-A583-120727C3CFD3}" presName="childNode" presStyleLbl="node1" presStyleIdx="0" presStyleCnt="3" custScaleY="131230">
        <dgm:presLayoutVars>
          <dgm:bulletEnabled val="1"/>
        </dgm:presLayoutVars>
      </dgm:prSet>
      <dgm:spPr/>
      <dgm:t>
        <a:bodyPr/>
        <a:lstStyle/>
        <a:p>
          <a:endParaRPr lang="es-CO"/>
        </a:p>
      </dgm:t>
    </dgm:pt>
    <dgm:pt modelId="{8C05C9C2-74BA-4D78-9C98-6CBA282B3C92}" type="pres">
      <dgm:prSet presAssocID="{FD0CBFF3-3D1C-43DD-A583-120727C3CFD3}" presName="aSpace2" presStyleCnt="0"/>
      <dgm:spPr/>
    </dgm:pt>
    <dgm:pt modelId="{32F2414F-3E2F-4778-A75E-0CEFF6F2D456}" type="pres">
      <dgm:prSet presAssocID="{99872828-A10A-4C9A-931E-5D1261D32C6E}" presName="childNode" presStyleLbl="node1" presStyleIdx="1" presStyleCnt="3">
        <dgm:presLayoutVars>
          <dgm:bulletEnabled val="1"/>
        </dgm:presLayoutVars>
      </dgm:prSet>
      <dgm:spPr/>
      <dgm:t>
        <a:bodyPr/>
        <a:lstStyle/>
        <a:p>
          <a:endParaRPr lang="es-CO"/>
        </a:p>
      </dgm:t>
    </dgm:pt>
    <dgm:pt modelId="{9B4D706E-97C6-437F-B06F-7C2E13F07921}" type="pres">
      <dgm:prSet presAssocID="{83C6F4EB-1823-4D4B-8306-B261083CD156}" presName="aSpace" presStyleCnt="0"/>
      <dgm:spPr/>
    </dgm:pt>
    <dgm:pt modelId="{F663BD2E-E0EE-450A-8BA8-B18C0F96D8DA}" type="pres">
      <dgm:prSet presAssocID="{EC4EC390-0C17-490E-83EC-071E7BF85B19}" presName="compNode" presStyleCnt="0"/>
      <dgm:spPr/>
    </dgm:pt>
    <dgm:pt modelId="{85CD930B-E909-4EA8-8702-03E1A6D97257}" type="pres">
      <dgm:prSet presAssocID="{EC4EC390-0C17-490E-83EC-071E7BF85B19}" presName="aNode" presStyleLbl="bgShp" presStyleIdx="1" presStyleCnt="2"/>
      <dgm:spPr/>
      <dgm:t>
        <a:bodyPr/>
        <a:lstStyle/>
        <a:p>
          <a:endParaRPr lang="es-CO"/>
        </a:p>
      </dgm:t>
    </dgm:pt>
    <dgm:pt modelId="{02F11AA3-0035-4D59-88A7-392D0DE8DFC1}" type="pres">
      <dgm:prSet presAssocID="{EC4EC390-0C17-490E-83EC-071E7BF85B19}" presName="textNode" presStyleLbl="bgShp" presStyleIdx="1" presStyleCnt="2"/>
      <dgm:spPr/>
      <dgm:t>
        <a:bodyPr/>
        <a:lstStyle/>
        <a:p>
          <a:endParaRPr lang="es-CO"/>
        </a:p>
      </dgm:t>
    </dgm:pt>
    <dgm:pt modelId="{BC5A1DC3-EF7C-44CB-AF4F-024642332277}" type="pres">
      <dgm:prSet presAssocID="{EC4EC390-0C17-490E-83EC-071E7BF85B19}" presName="compChildNode" presStyleCnt="0"/>
      <dgm:spPr/>
    </dgm:pt>
    <dgm:pt modelId="{FAF85866-2A8E-46CF-8CAD-1C739CA4CA49}" type="pres">
      <dgm:prSet presAssocID="{EC4EC390-0C17-490E-83EC-071E7BF85B19}" presName="theInnerList" presStyleCnt="0"/>
      <dgm:spPr/>
    </dgm:pt>
    <dgm:pt modelId="{9C1D66F7-B098-4401-952C-BF57A6FB11C2}" type="pres">
      <dgm:prSet presAssocID="{24FC3CFA-4AB0-4B30-A0AC-2FA3A55E3C04}" presName="childNode" presStyleLbl="node1" presStyleIdx="2" presStyleCnt="3">
        <dgm:presLayoutVars>
          <dgm:bulletEnabled val="1"/>
        </dgm:presLayoutVars>
      </dgm:prSet>
      <dgm:spPr/>
      <dgm:t>
        <a:bodyPr/>
        <a:lstStyle/>
        <a:p>
          <a:endParaRPr lang="es-CO"/>
        </a:p>
      </dgm:t>
    </dgm:pt>
  </dgm:ptLst>
  <dgm:cxnLst>
    <dgm:cxn modelId="{DE49CAAF-4D2F-4E4C-BD2D-ECDA8EA2AF59}" srcId="{83C6F4EB-1823-4D4B-8306-B261083CD156}" destId="{FD0CBFF3-3D1C-43DD-A583-120727C3CFD3}" srcOrd="0" destOrd="0" parTransId="{07BD9E12-486B-4310-B94F-7CAAEDAA9C78}" sibTransId="{58972CCA-4EDC-4218-9A4A-B5A643F8F721}"/>
    <dgm:cxn modelId="{E7ADF0FA-3FAE-47D8-BF56-F9187A0E40D6}" type="presOf" srcId="{99872828-A10A-4C9A-931E-5D1261D32C6E}" destId="{32F2414F-3E2F-4778-A75E-0CEFF6F2D456}" srcOrd="0" destOrd="0" presId="urn:microsoft.com/office/officeart/2005/8/layout/lProcess2"/>
    <dgm:cxn modelId="{AFEB6786-E211-47C2-BD0D-E37F698F3E8E}" type="presOf" srcId="{83C6F4EB-1823-4D4B-8306-B261083CD156}" destId="{751773B9-3875-4E9D-B168-E8F3566B0514}" srcOrd="0" destOrd="0" presId="urn:microsoft.com/office/officeart/2005/8/layout/lProcess2"/>
    <dgm:cxn modelId="{3BAF9E3C-F304-42C0-8F4B-10AEC38A9F6A}" type="presOf" srcId="{FD0CBFF3-3D1C-43DD-A583-120727C3CFD3}" destId="{8AC6A5CB-2EAF-4186-BCC5-40BFA262C69E}" srcOrd="0" destOrd="0" presId="urn:microsoft.com/office/officeart/2005/8/layout/lProcess2"/>
    <dgm:cxn modelId="{36FBB045-161A-496F-9996-5F8FDBEF7E9D}" srcId="{83C6F4EB-1823-4D4B-8306-B261083CD156}" destId="{99872828-A10A-4C9A-931E-5D1261D32C6E}" srcOrd="1" destOrd="0" parTransId="{A9D79A15-4C0F-4347-BA50-EF0F77C09B65}" sibTransId="{68F2B1EF-6D58-4D3D-A36C-255922177C3D}"/>
    <dgm:cxn modelId="{964A79D5-EDBA-4567-AB03-754EB99ADD9D}" type="presOf" srcId="{EC4EC390-0C17-490E-83EC-071E7BF85B19}" destId="{85CD930B-E909-4EA8-8702-03E1A6D97257}" srcOrd="0" destOrd="0" presId="urn:microsoft.com/office/officeart/2005/8/layout/lProcess2"/>
    <dgm:cxn modelId="{A3254415-BF6B-4125-9C22-4D24E2DB3017}" srcId="{87C1FBAC-F5AA-466C-B908-9FEA2030EE86}" destId="{83C6F4EB-1823-4D4B-8306-B261083CD156}" srcOrd="0" destOrd="0" parTransId="{4643EC47-4DD4-4304-BD38-D652DD0FE5C5}" sibTransId="{C51E2890-83AA-4651-A9B5-E2CC5DBBB6D0}"/>
    <dgm:cxn modelId="{1264FA1F-E528-4200-8C3C-AC6C67AA2351}" type="presOf" srcId="{87C1FBAC-F5AA-466C-B908-9FEA2030EE86}" destId="{5D04730C-E421-4F47-8FCE-A2CD39836BAE}" srcOrd="0" destOrd="0" presId="urn:microsoft.com/office/officeart/2005/8/layout/lProcess2"/>
    <dgm:cxn modelId="{DEB167D7-8A2D-46B4-BE2C-3123BB0A5771}" srcId="{EC4EC390-0C17-490E-83EC-071E7BF85B19}" destId="{24FC3CFA-4AB0-4B30-A0AC-2FA3A55E3C04}" srcOrd="0" destOrd="0" parTransId="{C5618652-9517-47BD-97D0-654925B8BE72}" sibTransId="{EA7EA466-DFF0-4FC9-A0DA-42CE8CAB9166}"/>
    <dgm:cxn modelId="{E7AEF9E4-F178-466F-992C-44ABFABD23C7}" type="presOf" srcId="{83C6F4EB-1823-4D4B-8306-B261083CD156}" destId="{F9C1DF4D-9E97-4A57-B08F-C1B055916F09}" srcOrd="1" destOrd="0" presId="urn:microsoft.com/office/officeart/2005/8/layout/lProcess2"/>
    <dgm:cxn modelId="{0BD3C046-96E1-49D4-9251-F548DD4C1DF4}" type="presOf" srcId="{EC4EC390-0C17-490E-83EC-071E7BF85B19}" destId="{02F11AA3-0035-4D59-88A7-392D0DE8DFC1}" srcOrd="1" destOrd="0" presId="urn:microsoft.com/office/officeart/2005/8/layout/lProcess2"/>
    <dgm:cxn modelId="{D47DFFDE-0DDA-4955-AB53-06BD632C9686}" srcId="{87C1FBAC-F5AA-466C-B908-9FEA2030EE86}" destId="{EC4EC390-0C17-490E-83EC-071E7BF85B19}" srcOrd="1" destOrd="0" parTransId="{BDAD7834-9FAC-47B2-9D89-11FE2F65EF62}" sibTransId="{B147964B-FE80-4C3E-8C12-3158D0517F13}"/>
    <dgm:cxn modelId="{16864196-FB10-4FFB-ABC2-1DF2FE4DDB47}" type="presOf" srcId="{24FC3CFA-4AB0-4B30-A0AC-2FA3A55E3C04}" destId="{9C1D66F7-B098-4401-952C-BF57A6FB11C2}" srcOrd="0" destOrd="0" presId="urn:microsoft.com/office/officeart/2005/8/layout/lProcess2"/>
    <dgm:cxn modelId="{E475095A-5BBE-442B-98D3-FAB291FA40DE}" type="presParOf" srcId="{5D04730C-E421-4F47-8FCE-A2CD39836BAE}" destId="{0A385666-74FD-4D54-840E-F41376AFD418}" srcOrd="0" destOrd="0" presId="urn:microsoft.com/office/officeart/2005/8/layout/lProcess2"/>
    <dgm:cxn modelId="{22B1633B-88D1-4C52-91F5-CB134F5F6D9E}" type="presParOf" srcId="{0A385666-74FD-4D54-840E-F41376AFD418}" destId="{751773B9-3875-4E9D-B168-E8F3566B0514}" srcOrd="0" destOrd="0" presId="urn:microsoft.com/office/officeart/2005/8/layout/lProcess2"/>
    <dgm:cxn modelId="{AB35ADE0-4B02-46CC-B74F-61064A0B6B0E}" type="presParOf" srcId="{0A385666-74FD-4D54-840E-F41376AFD418}" destId="{F9C1DF4D-9E97-4A57-B08F-C1B055916F09}" srcOrd="1" destOrd="0" presId="urn:microsoft.com/office/officeart/2005/8/layout/lProcess2"/>
    <dgm:cxn modelId="{238B5608-9A57-47E7-AD91-F73D8C6D56FE}" type="presParOf" srcId="{0A385666-74FD-4D54-840E-F41376AFD418}" destId="{BCAD955D-85B2-476B-9706-80CCB760B6F2}" srcOrd="2" destOrd="0" presId="urn:microsoft.com/office/officeart/2005/8/layout/lProcess2"/>
    <dgm:cxn modelId="{4E8A57D1-6B96-462D-883E-2ACA0793DC61}" type="presParOf" srcId="{BCAD955D-85B2-476B-9706-80CCB760B6F2}" destId="{03D34DC8-F2F4-431E-BBBD-E3F3D54B51F2}" srcOrd="0" destOrd="0" presId="urn:microsoft.com/office/officeart/2005/8/layout/lProcess2"/>
    <dgm:cxn modelId="{29A2EB93-391E-4C2E-A48F-DE94B0429634}" type="presParOf" srcId="{03D34DC8-F2F4-431E-BBBD-E3F3D54B51F2}" destId="{8AC6A5CB-2EAF-4186-BCC5-40BFA262C69E}" srcOrd="0" destOrd="0" presId="urn:microsoft.com/office/officeart/2005/8/layout/lProcess2"/>
    <dgm:cxn modelId="{83563BAC-95D8-4FD2-A4D4-8C0658A7EC51}" type="presParOf" srcId="{03D34DC8-F2F4-431E-BBBD-E3F3D54B51F2}" destId="{8C05C9C2-74BA-4D78-9C98-6CBA282B3C92}" srcOrd="1" destOrd="0" presId="urn:microsoft.com/office/officeart/2005/8/layout/lProcess2"/>
    <dgm:cxn modelId="{AD3116EA-E2F6-44D6-923B-D26F64D0C938}" type="presParOf" srcId="{03D34DC8-F2F4-431E-BBBD-E3F3D54B51F2}" destId="{32F2414F-3E2F-4778-A75E-0CEFF6F2D456}" srcOrd="2" destOrd="0" presId="urn:microsoft.com/office/officeart/2005/8/layout/lProcess2"/>
    <dgm:cxn modelId="{2008B66E-B4BE-4385-875A-DEEBFD4F0520}" type="presParOf" srcId="{5D04730C-E421-4F47-8FCE-A2CD39836BAE}" destId="{9B4D706E-97C6-437F-B06F-7C2E13F07921}" srcOrd="1" destOrd="0" presId="urn:microsoft.com/office/officeart/2005/8/layout/lProcess2"/>
    <dgm:cxn modelId="{A6CFBF41-137F-4C1A-9D0A-6E9BDDD1DD67}" type="presParOf" srcId="{5D04730C-E421-4F47-8FCE-A2CD39836BAE}" destId="{F663BD2E-E0EE-450A-8BA8-B18C0F96D8DA}" srcOrd="2" destOrd="0" presId="urn:microsoft.com/office/officeart/2005/8/layout/lProcess2"/>
    <dgm:cxn modelId="{9B8F58FC-95DF-427B-8B6B-D82E54A887BE}" type="presParOf" srcId="{F663BD2E-E0EE-450A-8BA8-B18C0F96D8DA}" destId="{85CD930B-E909-4EA8-8702-03E1A6D97257}" srcOrd="0" destOrd="0" presId="urn:microsoft.com/office/officeart/2005/8/layout/lProcess2"/>
    <dgm:cxn modelId="{812911C9-8AFD-4B5E-8013-A0FCE4FC1D8D}" type="presParOf" srcId="{F663BD2E-E0EE-450A-8BA8-B18C0F96D8DA}" destId="{02F11AA3-0035-4D59-88A7-392D0DE8DFC1}" srcOrd="1" destOrd="0" presId="urn:microsoft.com/office/officeart/2005/8/layout/lProcess2"/>
    <dgm:cxn modelId="{85D653EB-F60A-4AF3-8FCF-A9CADFFED426}" type="presParOf" srcId="{F663BD2E-E0EE-450A-8BA8-B18C0F96D8DA}" destId="{BC5A1DC3-EF7C-44CB-AF4F-024642332277}" srcOrd="2" destOrd="0" presId="urn:microsoft.com/office/officeart/2005/8/layout/lProcess2"/>
    <dgm:cxn modelId="{A4F461A5-B97F-4922-AC4C-F9A9D35FFEF2}" type="presParOf" srcId="{BC5A1DC3-EF7C-44CB-AF4F-024642332277}" destId="{FAF85866-2A8E-46CF-8CAD-1C739CA4CA49}" srcOrd="0" destOrd="0" presId="urn:microsoft.com/office/officeart/2005/8/layout/lProcess2"/>
    <dgm:cxn modelId="{BF133EE5-4DB7-499B-A742-38EAE5C66C0E}" type="presParOf" srcId="{FAF85866-2A8E-46CF-8CAD-1C739CA4CA49}" destId="{9C1D66F7-B098-4401-952C-BF57A6FB11C2}" srcOrd="0" destOrd="0" presId="urn:microsoft.com/office/officeart/2005/8/layout/l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C04F269-CB6F-49DC-A8D5-E01298D89368}" type="doc">
      <dgm:prSet loTypeId="urn:microsoft.com/office/officeart/2008/layout/SquareAccentList" loCatId="list" qsTypeId="urn:microsoft.com/office/officeart/2005/8/quickstyle/simple1" qsCatId="simple" csTypeId="urn:microsoft.com/office/officeart/2005/8/colors/colorful3" csCatId="colorful" phldr="1"/>
      <dgm:spPr/>
      <dgm:t>
        <a:bodyPr/>
        <a:lstStyle/>
        <a:p>
          <a:endParaRPr lang="es-CO"/>
        </a:p>
      </dgm:t>
    </dgm:pt>
    <dgm:pt modelId="{6B76EFC0-42A5-4DDC-8F0C-FE47B7651E0C}">
      <dgm:prSet phldrT="[Texto]" custT="1"/>
      <dgm:spPr/>
      <dgm:t>
        <a:bodyPr/>
        <a:lstStyle/>
        <a:p>
          <a:pPr algn="l"/>
          <a:r>
            <a:rPr lang="es-CO" sz="2800"/>
            <a:t>Trámite</a:t>
          </a:r>
        </a:p>
      </dgm:t>
    </dgm:pt>
    <dgm:pt modelId="{66051D0B-4676-4C2A-94D3-DD18A2B1C764}" type="parTrans" cxnId="{3A410B9A-1732-4410-B558-791ABA8BDDC2}">
      <dgm:prSet/>
      <dgm:spPr/>
      <dgm:t>
        <a:bodyPr/>
        <a:lstStyle/>
        <a:p>
          <a:pPr algn="l"/>
          <a:endParaRPr lang="es-CO" sz="2800"/>
        </a:p>
      </dgm:t>
    </dgm:pt>
    <dgm:pt modelId="{84E5E7F9-5B31-4897-BF65-9FE8FC7BDA05}" type="sibTrans" cxnId="{3A410B9A-1732-4410-B558-791ABA8BDDC2}">
      <dgm:prSet/>
      <dgm:spPr/>
      <dgm:t>
        <a:bodyPr/>
        <a:lstStyle/>
        <a:p>
          <a:pPr algn="l"/>
          <a:endParaRPr lang="es-CO" sz="2800"/>
        </a:p>
      </dgm:t>
    </dgm:pt>
    <dgm:pt modelId="{46049215-2471-4055-82DB-894299A13050}">
      <dgm:prSet phldrT="[Texto]" custT="1"/>
      <dgm:spPr/>
      <dgm:t>
        <a:bodyPr/>
        <a:lstStyle/>
        <a:p>
          <a:pPr algn="l"/>
          <a:r>
            <a:rPr lang="es-CO" sz="2800"/>
            <a:t>Trámite</a:t>
          </a:r>
        </a:p>
      </dgm:t>
    </dgm:pt>
    <dgm:pt modelId="{CD187D81-52E6-4B81-8E07-BDE0611AE3F3}" type="parTrans" cxnId="{E6B4FD8A-DA4C-4335-8AB1-8D2C2F6B0C26}">
      <dgm:prSet/>
      <dgm:spPr/>
      <dgm:t>
        <a:bodyPr/>
        <a:lstStyle/>
        <a:p>
          <a:pPr algn="l"/>
          <a:endParaRPr lang="es-CO" sz="2800"/>
        </a:p>
      </dgm:t>
    </dgm:pt>
    <dgm:pt modelId="{5D2DC484-2D84-4567-854D-1159062B85C3}" type="sibTrans" cxnId="{E6B4FD8A-DA4C-4335-8AB1-8D2C2F6B0C26}">
      <dgm:prSet/>
      <dgm:spPr/>
      <dgm:t>
        <a:bodyPr/>
        <a:lstStyle/>
        <a:p>
          <a:pPr algn="l"/>
          <a:endParaRPr lang="es-CO" sz="2800"/>
        </a:p>
      </dgm:t>
    </dgm:pt>
    <dgm:pt modelId="{58B2C2B9-1FD6-4004-9521-E7B34B8A3AB5}">
      <dgm:prSet phldrT="[Texto]" custT="1"/>
      <dgm:spPr/>
      <dgm:t>
        <a:bodyPr/>
        <a:lstStyle/>
        <a:p>
          <a:pPr algn="l"/>
          <a:r>
            <a:rPr lang="es-CO" sz="2800"/>
            <a:t>Gestión</a:t>
          </a:r>
        </a:p>
      </dgm:t>
    </dgm:pt>
    <dgm:pt modelId="{6DB02D3F-F180-402B-A8B7-CC1049BADFD9}" type="parTrans" cxnId="{F6CBCDC8-F8B5-4D0C-86FE-B15D1A11FAE4}">
      <dgm:prSet/>
      <dgm:spPr/>
      <dgm:t>
        <a:bodyPr/>
        <a:lstStyle/>
        <a:p>
          <a:pPr algn="l"/>
          <a:endParaRPr lang="es-CO" sz="2800"/>
        </a:p>
      </dgm:t>
    </dgm:pt>
    <dgm:pt modelId="{D55902F4-BB4C-4FC0-8C0A-D564A1433F3F}" type="sibTrans" cxnId="{F6CBCDC8-F8B5-4D0C-86FE-B15D1A11FAE4}">
      <dgm:prSet/>
      <dgm:spPr/>
      <dgm:t>
        <a:bodyPr/>
        <a:lstStyle/>
        <a:p>
          <a:pPr algn="l"/>
          <a:endParaRPr lang="es-CO" sz="2800"/>
        </a:p>
      </dgm:t>
    </dgm:pt>
    <dgm:pt modelId="{895FD8D6-8E6C-46E8-A7D9-8F2375178C33}">
      <dgm:prSet phldrT="[Texto]" custT="1"/>
      <dgm:spPr/>
      <dgm:t>
        <a:bodyPr/>
        <a:lstStyle/>
        <a:p>
          <a:pPr algn="l"/>
          <a:r>
            <a:rPr lang="es-CO" sz="900"/>
            <a:t>Préstamo de expedientes</a:t>
          </a:r>
        </a:p>
      </dgm:t>
    </dgm:pt>
    <dgm:pt modelId="{59D1AC88-EBE5-4BD0-8EB5-464E5E41FBB1}" type="parTrans" cxnId="{65E31B35-0B54-417F-95CB-16D8AA339660}">
      <dgm:prSet/>
      <dgm:spPr/>
      <dgm:t>
        <a:bodyPr/>
        <a:lstStyle/>
        <a:p>
          <a:pPr algn="l"/>
          <a:endParaRPr lang="es-CO" sz="2800"/>
        </a:p>
      </dgm:t>
    </dgm:pt>
    <dgm:pt modelId="{5EEFF489-023F-4C68-8C0D-6623222FCB80}" type="sibTrans" cxnId="{65E31B35-0B54-417F-95CB-16D8AA339660}">
      <dgm:prSet/>
      <dgm:spPr/>
      <dgm:t>
        <a:bodyPr/>
        <a:lstStyle/>
        <a:p>
          <a:pPr algn="l"/>
          <a:endParaRPr lang="es-CO" sz="2800"/>
        </a:p>
      </dgm:t>
    </dgm:pt>
    <dgm:pt modelId="{EDE70BF9-2C2C-457F-85C6-BE480AE6B28C}">
      <dgm:prSet phldrT="[Texto]" custT="1"/>
      <dgm:spPr/>
      <dgm:t>
        <a:bodyPr/>
        <a:lstStyle/>
        <a:p>
          <a:pPr algn="l"/>
          <a:r>
            <a:rPr lang="es-CO" sz="900"/>
            <a:t>Transferencia documental</a:t>
          </a:r>
        </a:p>
      </dgm:t>
    </dgm:pt>
    <dgm:pt modelId="{5A2B5097-EA67-4BDD-A4CD-EED6A5FFEA31}" type="parTrans" cxnId="{7F329D67-31A1-4DC3-B175-0338BB20B687}">
      <dgm:prSet/>
      <dgm:spPr/>
      <dgm:t>
        <a:bodyPr/>
        <a:lstStyle/>
        <a:p>
          <a:pPr algn="l"/>
          <a:endParaRPr lang="es-CO" sz="2800"/>
        </a:p>
      </dgm:t>
    </dgm:pt>
    <dgm:pt modelId="{F9FE2A77-8329-40C3-B15C-537034795CDF}" type="sibTrans" cxnId="{7F329D67-31A1-4DC3-B175-0338BB20B687}">
      <dgm:prSet/>
      <dgm:spPr/>
      <dgm:t>
        <a:bodyPr/>
        <a:lstStyle/>
        <a:p>
          <a:pPr algn="l"/>
          <a:endParaRPr lang="es-CO" sz="2800"/>
        </a:p>
      </dgm:t>
    </dgm:pt>
    <dgm:pt modelId="{6D7153B7-F70D-41D2-9AF0-445D2F7243F0}">
      <dgm:prSet phldrT="[Texto]" custT="1"/>
      <dgm:spPr/>
      <dgm:t>
        <a:bodyPr/>
        <a:lstStyle/>
        <a:p>
          <a:pPr algn="l"/>
          <a:r>
            <a:rPr lang="es-CO" sz="900"/>
            <a:t>Radicación de comunicaciones oficiales</a:t>
          </a:r>
        </a:p>
      </dgm:t>
    </dgm:pt>
    <dgm:pt modelId="{14851AB5-1FD5-4FF0-BC91-400BE3954DF9}" type="parTrans" cxnId="{5E384CF2-3B28-494F-9E89-E8DAA4DA579F}">
      <dgm:prSet/>
      <dgm:spPr/>
      <dgm:t>
        <a:bodyPr/>
        <a:lstStyle/>
        <a:p>
          <a:pPr algn="l"/>
          <a:endParaRPr lang="es-CO"/>
        </a:p>
      </dgm:t>
    </dgm:pt>
    <dgm:pt modelId="{8A928028-B26C-449E-B246-65BA1306511D}" type="sibTrans" cxnId="{5E384CF2-3B28-494F-9E89-E8DAA4DA579F}">
      <dgm:prSet/>
      <dgm:spPr/>
      <dgm:t>
        <a:bodyPr/>
        <a:lstStyle/>
        <a:p>
          <a:pPr algn="l"/>
          <a:endParaRPr lang="es-CO"/>
        </a:p>
      </dgm:t>
    </dgm:pt>
    <dgm:pt modelId="{37A56D4E-6718-4AF2-AA3C-35E35D03E188}">
      <dgm:prSet phldrT="[Texto]" custT="1"/>
      <dgm:spPr/>
      <dgm:t>
        <a:bodyPr/>
        <a:lstStyle/>
        <a:p>
          <a:pPr algn="l"/>
          <a:r>
            <a:rPr lang="es-CO" sz="900"/>
            <a:t>Escaneo - Indexación</a:t>
          </a:r>
        </a:p>
      </dgm:t>
    </dgm:pt>
    <dgm:pt modelId="{FD654A6F-7CE8-4796-8FD8-3DB33AFF21C4}" type="parTrans" cxnId="{D0D36AD7-5FDE-44C5-BF89-B5375A720D53}">
      <dgm:prSet/>
      <dgm:spPr/>
      <dgm:t>
        <a:bodyPr/>
        <a:lstStyle/>
        <a:p>
          <a:pPr algn="l"/>
          <a:endParaRPr lang="es-CO"/>
        </a:p>
      </dgm:t>
    </dgm:pt>
    <dgm:pt modelId="{372C0F61-22C9-4C32-B517-D39BFB51F536}" type="sibTrans" cxnId="{D0D36AD7-5FDE-44C5-BF89-B5375A720D53}">
      <dgm:prSet/>
      <dgm:spPr/>
      <dgm:t>
        <a:bodyPr/>
        <a:lstStyle/>
        <a:p>
          <a:pPr algn="l"/>
          <a:endParaRPr lang="es-CO"/>
        </a:p>
      </dgm:t>
    </dgm:pt>
    <dgm:pt modelId="{A8528B35-7559-450B-9AC5-ED67CF8E274E}">
      <dgm:prSet phldrT="[Texto]" custT="1"/>
      <dgm:spPr/>
      <dgm:t>
        <a:bodyPr/>
        <a:lstStyle/>
        <a:p>
          <a:pPr algn="l"/>
          <a:r>
            <a:rPr lang="es-CO" sz="900"/>
            <a:t>Distribución de documentos</a:t>
          </a:r>
        </a:p>
      </dgm:t>
    </dgm:pt>
    <dgm:pt modelId="{90D855A6-C164-45B4-B6D9-05D2CFD0BE87}" type="parTrans" cxnId="{3EB6852A-0E54-4D50-85D7-A0C80647F9D4}">
      <dgm:prSet/>
      <dgm:spPr/>
      <dgm:t>
        <a:bodyPr/>
        <a:lstStyle/>
        <a:p>
          <a:pPr algn="l"/>
          <a:endParaRPr lang="es-CO"/>
        </a:p>
      </dgm:t>
    </dgm:pt>
    <dgm:pt modelId="{FF8C1F73-A6E7-4199-A2B8-F935D9C575A3}" type="sibTrans" cxnId="{3EB6852A-0E54-4D50-85D7-A0C80647F9D4}">
      <dgm:prSet/>
      <dgm:spPr/>
      <dgm:t>
        <a:bodyPr/>
        <a:lstStyle/>
        <a:p>
          <a:pPr algn="l"/>
          <a:endParaRPr lang="es-CO"/>
        </a:p>
      </dgm:t>
    </dgm:pt>
    <dgm:pt modelId="{151B1A48-CF1E-4876-AFDD-AB0C5DA0D272}">
      <dgm:prSet phldrT="[Texto]" custT="1"/>
      <dgm:spPr/>
      <dgm:t>
        <a:bodyPr/>
        <a:lstStyle/>
        <a:p>
          <a:pPr algn="l"/>
          <a:r>
            <a:rPr lang="es-CO" sz="900"/>
            <a:t>Recepción de la documentación</a:t>
          </a:r>
        </a:p>
      </dgm:t>
    </dgm:pt>
    <dgm:pt modelId="{9A86509C-6C89-4DBA-AEB7-1BD59A6FB3A9}" type="parTrans" cxnId="{637B084B-1420-4BA0-9981-B27A9F787B0C}">
      <dgm:prSet/>
      <dgm:spPr/>
      <dgm:t>
        <a:bodyPr/>
        <a:lstStyle/>
        <a:p>
          <a:pPr algn="l"/>
          <a:endParaRPr lang="es-CO"/>
        </a:p>
      </dgm:t>
    </dgm:pt>
    <dgm:pt modelId="{3A4098CA-29A5-4F6D-A2B5-D8E2EAF5556B}" type="sibTrans" cxnId="{637B084B-1420-4BA0-9981-B27A9F787B0C}">
      <dgm:prSet/>
      <dgm:spPr/>
      <dgm:t>
        <a:bodyPr/>
        <a:lstStyle/>
        <a:p>
          <a:pPr algn="l"/>
          <a:endParaRPr lang="es-CO"/>
        </a:p>
      </dgm:t>
    </dgm:pt>
    <dgm:pt modelId="{C3194FB7-D11C-467A-BA49-B41DBC280E6A}">
      <dgm:prSet phldrT="[Texto]" custT="1"/>
      <dgm:spPr/>
      <dgm:t>
        <a:bodyPr/>
        <a:lstStyle/>
        <a:p>
          <a:pPr algn="l"/>
          <a:r>
            <a:rPr lang="es-CO" sz="900"/>
            <a:t>Organización</a:t>
          </a:r>
        </a:p>
      </dgm:t>
    </dgm:pt>
    <dgm:pt modelId="{AC4A8851-E465-4AFB-8D85-3AFA86F608AB}" type="parTrans" cxnId="{22AEEA8F-3A5F-4724-B496-30A388C55A7C}">
      <dgm:prSet/>
      <dgm:spPr/>
      <dgm:t>
        <a:bodyPr/>
        <a:lstStyle/>
        <a:p>
          <a:pPr algn="l"/>
          <a:endParaRPr lang="es-CO"/>
        </a:p>
      </dgm:t>
    </dgm:pt>
    <dgm:pt modelId="{C25DFBC7-35AC-4FEA-BC7C-268526939DC1}" type="sibTrans" cxnId="{22AEEA8F-3A5F-4724-B496-30A388C55A7C}">
      <dgm:prSet/>
      <dgm:spPr/>
      <dgm:t>
        <a:bodyPr/>
        <a:lstStyle/>
        <a:p>
          <a:pPr algn="l"/>
          <a:endParaRPr lang="es-CO"/>
        </a:p>
      </dgm:t>
    </dgm:pt>
    <dgm:pt modelId="{17F789BD-E57C-4513-99F7-687C4A2CA058}">
      <dgm:prSet phldrT="[Texto]" custT="1"/>
      <dgm:spPr/>
      <dgm:t>
        <a:bodyPr/>
        <a:lstStyle/>
        <a:p>
          <a:pPr algn="l"/>
          <a:r>
            <a:rPr lang="es-CO" sz="900"/>
            <a:t>Envío de documentos</a:t>
          </a:r>
        </a:p>
      </dgm:t>
    </dgm:pt>
    <dgm:pt modelId="{85BF3400-2540-46B7-A1D4-D94AC0CB921E}" type="parTrans" cxnId="{AC2E201C-1F10-4191-937C-A3EB7BABE838}">
      <dgm:prSet/>
      <dgm:spPr/>
      <dgm:t>
        <a:bodyPr/>
        <a:lstStyle/>
        <a:p>
          <a:pPr algn="l"/>
          <a:endParaRPr lang="es-CO"/>
        </a:p>
      </dgm:t>
    </dgm:pt>
    <dgm:pt modelId="{A7F80F31-024D-4ED8-960A-19CCC0C87DF5}" type="sibTrans" cxnId="{AC2E201C-1F10-4191-937C-A3EB7BABE838}">
      <dgm:prSet/>
      <dgm:spPr/>
      <dgm:t>
        <a:bodyPr/>
        <a:lstStyle/>
        <a:p>
          <a:pPr algn="l"/>
          <a:endParaRPr lang="es-CO"/>
        </a:p>
      </dgm:t>
    </dgm:pt>
    <dgm:pt modelId="{521D5BA4-9D71-41A3-A99D-57173FA707FF}">
      <dgm:prSet phldrT="[Texto]" custT="1"/>
      <dgm:spPr/>
      <dgm:t>
        <a:bodyPr/>
        <a:lstStyle/>
        <a:p>
          <a:pPr algn="l"/>
          <a:r>
            <a:rPr lang="es-CO" sz="900" b="0"/>
            <a:t>Desgloce de expedietnes</a:t>
          </a:r>
        </a:p>
      </dgm:t>
    </dgm:pt>
    <dgm:pt modelId="{6F7C9BEB-3F58-48A2-AC90-20C01947FFAD}" type="parTrans" cxnId="{38518DA6-7ED2-41C6-A598-DD36F1E5DBFE}">
      <dgm:prSet/>
      <dgm:spPr/>
      <dgm:t>
        <a:bodyPr/>
        <a:lstStyle/>
        <a:p>
          <a:pPr algn="l"/>
          <a:endParaRPr lang="es-CO"/>
        </a:p>
      </dgm:t>
    </dgm:pt>
    <dgm:pt modelId="{3EB518FD-3A8C-4CA6-B161-0C2635A0C874}" type="sibTrans" cxnId="{38518DA6-7ED2-41C6-A598-DD36F1E5DBFE}">
      <dgm:prSet/>
      <dgm:spPr/>
      <dgm:t>
        <a:bodyPr/>
        <a:lstStyle/>
        <a:p>
          <a:pPr algn="l"/>
          <a:endParaRPr lang="es-CO"/>
        </a:p>
      </dgm:t>
    </dgm:pt>
    <dgm:pt modelId="{4D06B4B9-29DE-4F47-8041-2689AC90E7C7}" type="pres">
      <dgm:prSet presAssocID="{9C04F269-CB6F-49DC-A8D5-E01298D89368}" presName="layout" presStyleCnt="0">
        <dgm:presLayoutVars>
          <dgm:chMax/>
          <dgm:chPref/>
          <dgm:dir/>
          <dgm:resizeHandles/>
        </dgm:presLayoutVars>
      </dgm:prSet>
      <dgm:spPr/>
      <dgm:t>
        <a:bodyPr/>
        <a:lstStyle/>
        <a:p>
          <a:endParaRPr lang="es-CO"/>
        </a:p>
      </dgm:t>
    </dgm:pt>
    <dgm:pt modelId="{944E266D-73FA-4F05-8C26-53C7017E7206}" type="pres">
      <dgm:prSet presAssocID="{6B76EFC0-42A5-4DDC-8F0C-FE47B7651E0C}" presName="root" presStyleCnt="0">
        <dgm:presLayoutVars>
          <dgm:chMax/>
          <dgm:chPref/>
        </dgm:presLayoutVars>
      </dgm:prSet>
      <dgm:spPr/>
    </dgm:pt>
    <dgm:pt modelId="{F1ADA034-CCFA-4402-8DD9-870FB042B64E}" type="pres">
      <dgm:prSet presAssocID="{6B76EFC0-42A5-4DDC-8F0C-FE47B7651E0C}" presName="rootComposite" presStyleCnt="0">
        <dgm:presLayoutVars/>
      </dgm:prSet>
      <dgm:spPr/>
    </dgm:pt>
    <dgm:pt modelId="{9203A980-017A-47AE-AB6E-D03FBA1E9943}" type="pres">
      <dgm:prSet presAssocID="{6B76EFC0-42A5-4DDC-8F0C-FE47B7651E0C}" presName="ParentAccent" presStyleLbl="alignNode1" presStyleIdx="0" presStyleCnt="3"/>
      <dgm:spPr/>
      <dgm:t>
        <a:bodyPr/>
        <a:lstStyle/>
        <a:p>
          <a:endParaRPr lang="es-CO"/>
        </a:p>
      </dgm:t>
    </dgm:pt>
    <dgm:pt modelId="{C513B24F-2F5E-49DB-8E27-CF44C67FB3B2}" type="pres">
      <dgm:prSet presAssocID="{6B76EFC0-42A5-4DDC-8F0C-FE47B7651E0C}" presName="ParentSmallAccent" presStyleLbl="fgAcc1" presStyleIdx="0" presStyleCnt="3"/>
      <dgm:spPr/>
    </dgm:pt>
    <dgm:pt modelId="{15521256-83E1-468E-89A5-E054D444CEB4}" type="pres">
      <dgm:prSet presAssocID="{6B76EFC0-42A5-4DDC-8F0C-FE47B7651E0C}" presName="Parent" presStyleLbl="revTx" presStyleIdx="0" presStyleCnt="12">
        <dgm:presLayoutVars>
          <dgm:chMax/>
          <dgm:chPref val="4"/>
          <dgm:bulletEnabled val="1"/>
        </dgm:presLayoutVars>
      </dgm:prSet>
      <dgm:spPr/>
      <dgm:t>
        <a:bodyPr/>
        <a:lstStyle/>
        <a:p>
          <a:endParaRPr lang="es-CO"/>
        </a:p>
      </dgm:t>
    </dgm:pt>
    <dgm:pt modelId="{603E45CD-C197-4382-A339-D3477DBEF134}" type="pres">
      <dgm:prSet presAssocID="{6B76EFC0-42A5-4DDC-8F0C-FE47B7651E0C}" presName="childShape" presStyleCnt="0">
        <dgm:presLayoutVars>
          <dgm:chMax val="0"/>
          <dgm:chPref val="0"/>
        </dgm:presLayoutVars>
      </dgm:prSet>
      <dgm:spPr/>
    </dgm:pt>
    <dgm:pt modelId="{E77B3143-4A0E-4EF8-88F7-F84E55BD6503}" type="pres">
      <dgm:prSet presAssocID="{6D7153B7-F70D-41D2-9AF0-445D2F7243F0}" presName="childComposite" presStyleCnt="0">
        <dgm:presLayoutVars>
          <dgm:chMax val="0"/>
          <dgm:chPref val="0"/>
        </dgm:presLayoutVars>
      </dgm:prSet>
      <dgm:spPr/>
    </dgm:pt>
    <dgm:pt modelId="{8D74E663-5153-49BE-81F9-7277E06BD476}" type="pres">
      <dgm:prSet presAssocID="{6D7153B7-F70D-41D2-9AF0-445D2F7243F0}" presName="ChildAccent" presStyleLbl="solidFgAcc1" presStyleIdx="0" presStyleCnt="9"/>
      <dgm:spPr/>
      <dgm:t>
        <a:bodyPr/>
        <a:lstStyle/>
        <a:p>
          <a:endParaRPr lang="es-CO"/>
        </a:p>
      </dgm:t>
    </dgm:pt>
    <dgm:pt modelId="{7A6D7E38-D36F-45C6-8A6C-67DD760CE7EA}" type="pres">
      <dgm:prSet presAssocID="{6D7153B7-F70D-41D2-9AF0-445D2F7243F0}" presName="Child" presStyleLbl="revTx" presStyleIdx="1" presStyleCnt="12">
        <dgm:presLayoutVars>
          <dgm:chMax val="0"/>
          <dgm:chPref val="0"/>
          <dgm:bulletEnabled val="1"/>
        </dgm:presLayoutVars>
      </dgm:prSet>
      <dgm:spPr/>
      <dgm:t>
        <a:bodyPr/>
        <a:lstStyle/>
        <a:p>
          <a:endParaRPr lang="es-CO"/>
        </a:p>
      </dgm:t>
    </dgm:pt>
    <dgm:pt modelId="{DC6C56A1-E60F-4A5A-83D8-D126726B6201}" type="pres">
      <dgm:prSet presAssocID="{37A56D4E-6718-4AF2-AA3C-35E35D03E188}" presName="childComposite" presStyleCnt="0">
        <dgm:presLayoutVars>
          <dgm:chMax val="0"/>
          <dgm:chPref val="0"/>
        </dgm:presLayoutVars>
      </dgm:prSet>
      <dgm:spPr/>
    </dgm:pt>
    <dgm:pt modelId="{7C5F7842-6585-47EB-B567-3F24BD653372}" type="pres">
      <dgm:prSet presAssocID="{37A56D4E-6718-4AF2-AA3C-35E35D03E188}" presName="ChildAccent" presStyleLbl="solidFgAcc1" presStyleIdx="1" presStyleCnt="9"/>
      <dgm:spPr/>
    </dgm:pt>
    <dgm:pt modelId="{DA9EA7A0-4707-4ED7-A962-8F7B4686C1DE}" type="pres">
      <dgm:prSet presAssocID="{37A56D4E-6718-4AF2-AA3C-35E35D03E188}" presName="Child" presStyleLbl="revTx" presStyleIdx="2" presStyleCnt="12">
        <dgm:presLayoutVars>
          <dgm:chMax val="0"/>
          <dgm:chPref val="0"/>
          <dgm:bulletEnabled val="1"/>
        </dgm:presLayoutVars>
      </dgm:prSet>
      <dgm:spPr/>
      <dgm:t>
        <a:bodyPr/>
        <a:lstStyle/>
        <a:p>
          <a:endParaRPr lang="es-CO"/>
        </a:p>
      </dgm:t>
    </dgm:pt>
    <dgm:pt modelId="{92C3BC35-DB96-4B44-8DF3-C22A18C1CF50}" type="pres">
      <dgm:prSet presAssocID="{A8528B35-7559-450B-9AC5-ED67CF8E274E}" presName="childComposite" presStyleCnt="0">
        <dgm:presLayoutVars>
          <dgm:chMax val="0"/>
          <dgm:chPref val="0"/>
        </dgm:presLayoutVars>
      </dgm:prSet>
      <dgm:spPr/>
    </dgm:pt>
    <dgm:pt modelId="{33F21236-1D51-465F-AF03-DBA71299D508}" type="pres">
      <dgm:prSet presAssocID="{A8528B35-7559-450B-9AC5-ED67CF8E274E}" presName="ChildAccent" presStyleLbl="solidFgAcc1" presStyleIdx="2" presStyleCnt="9"/>
      <dgm:spPr/>
    </dgm:pt>
    <dgm:pt modelId="{6B5FBB07-9FA0-4D45-9779-9E7AE4A9E17A}" type="pres">
      <dgm:prSet presAssocID="{A8528B35-7559-450B-9AC5-ED67CF8E274E}" presName="Child" presStyleLbl="revTx" presStyleIdx="3" presStyleCnt="12">
        <dgm:presLayoutVars>
          <dgm:chMax val="0"/>
          <dgm:chPref val="0"/>
          <dgm:bulletEnabled val="1"/>
        </dgm:presLayoutVars>
      </dgm:prSet>
      <dgm:spPr/>
      <dgm:t>
        <a:bodyPr/>
        <a:lstStyle/>
        <a:p>
          <a:endParaRPr lang="es-CO"/>
        </a:p>
      </dgm:t>
    </dgm:pt>
    <dgm:pt modelId="{7EF82BDF-256F-4EF4-9865-EF2AE6B8E50B}" type="pres">
      <dgm:prSet presAssocID="{46049215-2471-4055-82DB-894299A13050}" presName="root" presStyleCnt="0">
        <dgm:presLayoutVars>
          <dgm:chMax/>
          <dgm:chPref/>
        </dgm:presLayoutVars>
      </dgm:prSet>
      <dgm:spPr/>
    </dgm:pt>
    <dgm:pt modelId="{75AEF0E3-B82B-4687-9247-25FD7EB73D90}" type="pres">
      <dgm:prSet presAssocID="{46049215-2471-4055-82DB-894299A13050}" presName="rootComposite" presStyleCnt="0">
        <dgm:presLayoutVars/>
      </dgm:prSet>
      <dgm:spPr/>
    </dgm:pt>
    <dgm:pt modelId="{EA80E739-7C2A-420E-934B-779F99641181}" type="pres">
      <dgm:prSet presAssocID="{46049215-2471-4055-82DB-894299A13050}" presName="ParentAccent" presStyleLbl="alignNode1" presStyleIdx="1" presStyleCnt="3"/>
      <dgm:spPr/>
      <dgm:t>
        <a:bodyPr/>
        <a:lstStyle/>
        <a:p>
          <a:endParaRPr lang="es-CO"/>
        </a:p>
      </dgm:t>
    </dgm:pt>
    <dgm:pt modelId="{25F07F73-3FFA-4456-B829-67CE04DB3E02}" type="pres">
      <dgm:prSet presAssocID="{46049215-2471-4055-82DB-894299A13050}" presName="ParentSmallAccent" presStyleLbl="fgAcc1" presStyleIdx="1" presStyleCnt="3"/>
      <dgm:spPr/>
    </dgm:pt>
    <dgm:pt modelId="{F5C5EBDB-1013-4C5E-9840-DCB99A21E676}" type="pres">
      <dgm:prSet presAssocID="{46049215-2471-4055-82DB-894299A13050}" presName="Parent" presStyleLbl="revTx" presStyleIdx="4" presStyleCnt="12">
        <dgm:presLayoutVars>
          <dgm:chMax/>
          <dgm:chPref val="4"/>
          <dgm:bulletEnabled val="1"/>
        </dgm:presLayoutVars>
      </dgm:prSet>
      <dgm:spPr/>
      <dgm:t>
        <a:bodyPr/>
        <a:lstStyle/>
        <a:p>
          <a:endParaRPr lang="es-CO"/>
        </a:p>
      </dgm:t>
    </dgm:pt>
    <dgm:pt modelId="{88B4F34C-A66C-4888-932E-537D94C5F396}" type="pres">
      <dgm:prSet presAssocID="{46049215-2471-4055-82DB-894299A13050}" presName="childShape" presStyleCnt="0">
        <dgm:presLayoutVars>
          <dgm:chMax val="0"/>
          <dgm:chPref val="0"/>
        </dgm:presLayoutVars>
      </dgm:prSet>
      <dgm:spPr/>
    </dgm:pt>
    <dgm:pt modelId="{FE78108D-DE1A-4D0A-8D6D-8B856AAD3D2E}" type="pres">
      <dgm:prSet presAssocID="{151B1A48-CF1E-4876-AFDD-AB0C5DA0D272}" presName="childComposite" presStyleCnt="0">
        <dgm:presLayoutVars>
          <dgm:chMax val="0"/>
          <dgm:chPref val="0"/>
        </dgm:presLayoutVars>
      </dgm:prSet>
      <dgm:spPr/>
    </dgm:pt>
    <dgm:pt modelId="{76651BF4-2F48-4522-8F56-9C70AA68AD2A}" type="pres">
      <dgm:prSet presAssocID="{151B1A48-CF1E-4876-AFDD-AB0C5DA0D272}" presName="ChildAccent" presStyleLbl="solidFgAcc1" presStyleIdx="3" presStyleCnt="9"/>
      <dgm:spPr/>
    </dgm:pt>
    <dgm:pt modelId="{F4877D40-1306-4CB5-AB01-4BC42E8627CC}" type="pres">
      <dgm:prSet presAssocID="{151B1A48-CF1E-4876-AFDD-AB0C5DA0D272}" presName="Child" presStyleLbl="revTx" presStyleIdx="5" presStyleCnt="12">
        <dgm:presLayoutVars>
          <dgm:chMax val="0"/>
          <dgm:chPref val="0"/>
          <dgm:bulletEnabled val="1"/>
        </dgm:presLayoutVars>
      </dgm:prSet>
      <dgm:spPr/>
      <dgm:t>
        <a:bodyPr/>
        <a:lstStyle/>
        <a:p>
          <a:endParaRPr lang="es-CO"/>
        </a:p>
      </dgm:t>
    </dgm:pt>
    <dgm:pt modelId="{FACD3B6F-FA64-431C-8495-381800F1206C}" type="pres">
      <dgm:prSet presAssocID="{C3194FB7-D11C-467A-BA49-B41DBC280E6A}" presName="childComposite" presStyleCnt="0">
        <dgm:presLayoutVars>
          <dgm:chMax val="0"/>
          <dgm:chPref val="0"/>
        </dgm:presLayoutVars>
      </dgm:prSet>
      <dgm:spPr/>
    </dgm:pt>
    <dgm:pt modelId="{B8ED12D1-9051-446D-B9AC-3C52FC9F7DB8}" type="pres">
      <dgm:prSet presAssocID="{C3194FB7-D11C-467A-BA49-B41DBC280E6A}" presName="ChildAccent" presStyleLbl="solidFgAcc1" presStyleIdx="4" presStyleCnt="9"/>
      <dgm:spPr/>
    </dgm:pt>
    <dgm:pt modelId="{DC6B5BCF-968E-49D5-A782-9306B2C7E2BF}" type="pres">
      <dgm:prSet presAssocID="{C3194FB7-D11C-467A-BA49-B41DBC280E6A}" presName="Child" presStyleLbl="revTx" presStyleIdx="6" presStyleCnt="12">
        <dgm:presLayoutVars>
          <dgm:chMax val="0"/>
          <dgm:chPref val="0"/>
          <dgm:bulletEnabled val="1"/>
        </dgm:presLayoutVars>
      </dgm:prSet>
      <dgm:spPr/>
      <dgm:t>
        <a:bodyPr/>
        <a:lstStyle/>
        <a:p>
          <a:endParaRPr lang="es-CO"/>
        </a:p>
      </dgm:t>
    </dgm:pt>
    <dgm:pt modelId="{C248E0AF-C0E1-4247-9A66-205538C97E14}" type="pres">
      <dgm:prSet presAssocID="{17F789BD-E57C-4513-99F7-687C4A2CA058}" presName="childComposite" presStyleCnt="0">
        <dgm:presLayoutVars>
          <dgm:chMax val="0"/>
          <dgm:chPref val="0"/>
        </dgm:presLayoutVars>
      </dgm:prSet>
      <dgm:spPr/>
    </dgm:pt>
    <dgm:pt modelId="{A4662AC1-5682-4140-AC89-3A0C20071C97}" type="pres">
      <dgm:prSet presAssocID="{17F789BD-E57C-4513-99F7-687C4A2CA058}" presName="ChildAccent" presStyleLbl="solidFgAcc1" presStyleIdx="5" presStyleCnt="9"/>
      <dgm:spPr/>
    </dgm:pt>
    <dgm:pt modelId="{E9F18974-FF49-43E6-856B-92A7AA68D06C}" type="pres">
      <dgm:prSet presAssocID="{17F789BD-E57C-4513-99F7-687C4A2CA058}" presName="Child" presStyleLbl="revTx" presStyleIdx="7" presStyleCnt="12">
        <dgm:presLayoutVars>
          <dgm:chMax val="0"/>
          <dgm:chPref val="0"/>
          <dgm:bulletEnabled val="1"/>
        </dgm:presLayoutVars>
      </dgm:prSet>
      <dgm:spPr/>
      <dgm:t>
        <a:bodyPr/>
        <a:lstStyle/>
        <a:p>
          <a:endParaRPr lang="es-CO"/>
        </a:p>
      </dgm:t>
    </dgm:pt>
    <dgm:pt modelId="{87EC14AD-BC58-4C57-8FED-1729ADEE8E06}" type="pres">
      <dgm:prSet presAssocID="{895FD8D6-8E6C-46E8-A7D9-8F2375178C33}" presName="childComposite" presStyleCnt="0">
        <dgm:presLayoutVars>
          <dgm:chMax val="0"/>
          <dgm:chPref val="0"/>
        </dgm:presLayoutVars>
      </dgm:prSet>
      <dgm:spPr/>
    </dgm:pt>
    <dgm:pt modelId="{2403AA73-4DF1-4DA3-8965-C827F1A09E0C}" type="pres">
      <dgm:prSet presAssocID="{895FD8D6-8E6C-46E8-A7D9-8F2375178C33}" presName="ChildAccent" presStyleLbl="solidFgAcc1" presStyleIdx="6" presStyleCnt="9" custLinFactX="700000" custLinFactY="-300000" custLinFactNeighborX="721635" custLinFactNeighborY="-388833"/>
      <dgm:spPr/>
    </dgm:pt>
    <dgm:pt modelId="{13924B65-E51F-4B63-83BB-C9B5DC92B221}" type="pres">
      <dgm:prSet presAssocID="{895FD8D6-8E6C-46E8-A7D9-8F2375178C33}" presName="Child" presStyleLbl="revTx" presStyleIdx="8" presStyleCnt="12" custLinFactX="12297" custLinFactY="-100000" custLinFactNeighborX="100000" custLinFactNeighborY="-195510">
        <dgm:presLayoutVars>
          <dgm:chMax val="0"/>
          <dgm:chPref val="0"/>
          <dgm:bulletEnabled val="1"/>
        </dgm:presLayoutVars>
      </dgm:prSet>
      <dgm:spPr/>
      <dgm:t>
        <a:bodyPr/>
        <a:lstStyle/>
        <a:p>
          <a:endParaRPr lang="es-CO"/>
        </a:p>
      </dgm:t>
    </dgm:pt>
    <dgm:pt modelId="{EA69E0C3-2D7E-4BFF-8C0E-781B02F79156}" type="pres">
      <dgm:prSet presAssocID="{EDE70BF9-2C2C-457F-85C6-BE480AE6B28C}" presName="childComposite" presStyleCnt="0">
        <dgm:presLayoutVars>
          <dgm:chMax val="0"/>
          <dgm:chPref val="0"/>
        </dgm:presLayoutVars>
      </dgm:prSet>
      <dgm:spPr/>
    </dgm:pt>
    <dgm:pt modelId="{9B811F5E-0234-4372-BC97-7C7BAF62C5C5}" type="pres">
      <dgm:prSet presAssocID="{EDE70BF9-2C2C-457F-85C6-BE480AE6B28C}" presName="ChildAccent" presStyleLbl="solidFgAcc1" presStyleIdx="7" presStyleCnt="9" custLinFactX="700000" custLinFactY="-300000" custLinFactNeighborX="721635" custLinFactNeighborY="-388833"/>
      <dgm:spPr/>
    </dgm:pt>
    <dgm:pt modelId="{57B5EC4D-E374-4889-B6C9-9F01AD34FF34}" type="pres">
      <dgm:prSet presAssocID="{EDE70BF9-2C2C-457F-85C6-BE480AE6B28C}" presName="Child" presStyleLbl="revTx" presStyleIdx="9" presStyleCnt="12" custLinFactX="12297" custLinFactY="-100000" custLinFactNeighborX="100000" custLinFactNeighborY="-195510">
        <dgm:presLayoutVars>
          <dgm:chMax val="0"/>
          <dgm:chPref val="0"/>
          <dgm:bulletEnabled val="1"/>
        </dgm:presLayoutVars>
      </dgm:prSet>
      <dgm:spPr/>
      <dgm:t>
        <a:bodyPr/>
        <a:lstStyle/>
        <a:p>
          <a:endParaRPr lang="es-CO"/>
        </a:p>
      </dgm:t>
    </dgm:pt>
    <dgm:pt modelId="{86320256-BFB1-4DBB-9F85-1430C21C68C6}" type="pres">
      <dgm:prSet presAssocID="{521D5BA4-9D71-41A3-A99D-57173FA707FF}" presName="childComposite" presStyleCnt="0">
        <dgm:presLayoutVars>
          <dgm:chMax val="0"/>
          <dgm:chPref val="0"/>
        </dgm:presLayoutVars>
      </dgm:prSet>
      <dgm:spPr/>
    </dgm:pt>
    <dgm:pt modelId="{A0F24835-39CA-492E-AD93-627EEFA6834E}" type="pres">
      <dgm:prSet presAssocID="{521D5BA4-9D71-41A3-A99D-57173FA707FF}" presName="ChildAccent" presStyleLbl="solidFgAcc1" presStyleIdx="8" presStyleCnt="9" custLinFactX="700000" custLinFactY="-300000" custLinFactNeighborX="721635" custLinFactNeighborY="-388833"/>
      <dgm:spPr/>
    </dgm:pt>
    <dgm:pt modelId="{E28000CF-19CA-4CE6-A9CE-6FB8D6CC8C79}" type="pres">
      <dgm:prSet presAssocID="{521D5BA4-9D71-41A3-A99D-57173FA707FF}" presName="Child" presStyleLbl="revTx" presStyleIdx="10" presStyleCnt="12" custLinFactX="12297" custLinFactY="-100000" custLinFactNeighborX="100000" custLinFactNeighborY="-195510">
        <dgm:presLayoutVars>
          <dgm:chMax val="0"/>
          <dgm:chPref val="0"/>
          <dgm:bulletEnabled val="1"/>
        </dgm:presLayoutVars>
      </dgm:prSet>
      <dgm:spPr/>
      <dgm:t>
        <a:bodyPr/>
        <a:lstStyle/>
        <a:p>
          <a:endParaRPr lang="es-CO"/>
        </a:p>
      </dgm:t>
    </dgm:pt>
    <dgm:pt modelId="{55E5C24F-A98F-44E4-AEAE-E532C751C4CD}" type="pres">
      <dgm:prSet presAssocID="{58B2C2B9-1FD6-4004-9521-E7B34B8A3AB5}" presName="root" presStyleCnt="0">
        <dgm:presLayoutVars>
          <dgm:chMax/>
          <dgm:chPref/>
        </dgm:presLayoutVars>
      </dgm:prSet>
      <dgm:spPr/>
    </dgm:pt>
    <dgm:pt modelId="{4058F59B-CF3E-4694-86A7-E1F97EB272DA}" type="pres">
      <dgm:prSet presAssocID="{58B2C2B9-1FD6-4004-9521-E7B34B8A3AB5}" presName="rootComposite" presStyleCnt="0">
        <dgm:presLayoutVars/>
      </dgm:prSet>
      <dgm:spPr/>
    </dgm:pt>
    <dgm:pt modelId="{F92230DC-E789-4CD8-99CB-1A6D18B9E188}" type="pres">
      <dgm:prSet presAssocID="{58B2C2B9-1FD6-4004-9521-E7B34B8A3AB5}" presName="ParentAccent" presStyleLbl="alignNode1" presStyleIdx="2" presStyleCnt="3"/>
      <dgm:spPr/>
      <dgm:t>
        <a:bodyPr/>
        <a:lstStyle/>
        <a:p>
          <a:endParaRPr lang="es-CO"/>
        </a:p>
      </dgm:t>
    </dgm:pt>
    <dgm:pt modelId="{00E9D7CA-2FB1-4406-A3CF-C16A2A312830}" type="pres">
      <dgm:prSet presAssocID="{58B2C2B9-1FD6-4004-9521-E7B34B8A3AB5}" presName="ParentSmallAccent" presStyleLbl="fgAcc1" presStyleIdx="2" presStyleCnt="3"/>
      <dgm:spPr/>
    </dgm:pt>
    <dgm:pt modelId="{454719CD-565D-495C-93CA-2A9DBFE6DD7A}" type="pres">
      <dgm:prSet presAssocID="{58B2C2B9-1FD6-4004-9521-E7B34B8A3AB5}" presName="Parent" presStyleLbl="revTx" presStyleIdx="11" presStyleCnt="12">
        <dgm:presLayoutVars>
          <dgm:chMax/>
          <dgm:chPref val="4"/>
          <dgm:bulletEnabled val="1"/>
        </dgm:presLayoutVars>
      </dgm:prSet>
      <dgm:spPr/>
      <dgm:t>
        <a:bodyPr/>
        <a:lstStyle/>
        <a:p>
          <a:endParaRPr lang="es-CO"/>
        </a:p>
      </dgm:t>
    </dgm:pt>
    <dgm:pt modelId="{A6C6598D-37D8-4193-8BE8-95964BF591B9}" type="pres">
      <dgm:prSet presAssocID="{58B2C2B9-1FD6-4004-9521-E7B34B8A3AB5}" presName="childShape" presStyleCnt="0">
        <dgm:presLayoutVars>
          <dgm:chMax val="0"/>
          <dgm:chPref val="0"/>
        </dgm:presLayoutVars>
      </dgm:prSet>
      <dgm:spPr/>
    </dgm:pt>
  </dgm:ptLst>
  <dgm:cxnLst>
    <dgm:cxn modelId="{4F5268D8-F1D9-4D21-98D5-B39BFE71637B}" type="presOf" srcId="{151B1A48-CF1E-4876-AFDD-AB0C5DA0D272}" destId="{F4877D40-1306-4CB5-AB01-4BC42E8627CC}" srcOrd="0" destOrd="0" presId="urn:microsoft.com/office/officeart/2008/layout/SquareAccentList"/>
    <dgm:cxn modelId="{D0D36AD7-5FDE-44C5-BF89-B5375A720D53}" srcId="{6B76EFC0-42A5-4DDC-8F0C-FE47B7651E0C}" destId="{37A56D4E-6718-4AF2-AA3C-35E35D03E188}" srcOrd="1" destOrd="0" parTransId="{FD654A6F-7CE8-4796-8FD8-3DB33AFF21C4}" sibTransId="{372C0F61-22C9-4C32-B517-D39BFB51F536}"/>
    <dgm:cxn modelId="{97AFAC52-5960-421C-84AD-D639FF01063D}" type="presOf" srcId="{EDE70BF9-2C2C-457F-85C6-BE480AE6B28C}" destId="{57B5EC4D-E374-4889-B6C9-9F01AD34FF34}" srcOrd="0" destOrd="0" presId="urn:microsoft.com/office/officeart/2008/layout/SquareAccentList"/>
    <dgm:cxn modelId="{F305C4C2-8BA5-429F-8B47-4846A0FF1E0B}" type="presOf" srcId="{58B2C2B9-1FD6-4004-9521-E7B34B8A3AB5}" destId="{454719CD-565D-495C-93CA-2A9DBFE6DD7A}" srcOrd="0" destOrd="0" presId="urn:microsoft.com/office/officeart/2008/layout/SquareAccentList"/>
    <dgm:cxn modelId="{65E31B35-0B54-417F-95CB-16D8AA339660}" srcId="{46049215-2471-4055-82DB-894299A13050}" destId="{895FD8D6-8E6C-46E8-A7D9-8F2375178C33}" srcOrd="3" destOrd="0" parTransId="{59D1AC88-EBE5-4BD0-8EB5-464E5E41FBB1}" sibTransId="{5EEFF489-023F-4C68-8C0D-6623222FCB80}"/>
    <dgm:cxn modelId="{FE706465-D194-4F85-8375-E8BB528830C5}" type="presOf" srcId="{17F789BD-E57C-4513-99F7-687C4A2CA058}" destId="{E9F18974-FF49-43E6-856B-92A7AA68D06C}" srcOrd="0" destOrd="0" presId="urn:microsoft.com/office/officeart/2008/layout/SquareAccentList"/>
    <dgm:cxn modelId="{AC2E201C-1F10-4191-937C-A3EB7BABE838}" srcId="{46049215-2471-4055-82DB-894299A13050}" destId="{17F789BD-E57C-4513-99F7-687C4A2CA058}" srcOrd="2" destOrd="0" parTransId="{85BF3400-2540-46B7-A1D4-D94AC0CB921E}" sibTransId="{A7F80F31-024D-4ED8-960A-19CCC0C87DF5}"/>
    <dgm:cxn modelId="{D69567C2-C1D5-4F08-B205-BF0C015D2210}" type="presOf" srcId="{A8528B35-7559-450B-9AC5-ED67CF8E274E}" destId="{6B5FBB07-9FA0-4D45-9779-9E7AE4A9E17A}" srcOrd="0" destOrd="0" presId="urn:microsoft.com/office/officeart/2008/layout/SquareAccentList"/>
    <dgm:cxn modelId="{A8E7A86A-3F28-4F65-A4F7-56873E82A69E}" type="presOf" srcId="{37A56D4E-6718-4AF2-AA3C-35E35D03E188}" destId="{DA9EA7A0-4707-4ED7-A962-8F7B4686C1DE}" srcOrd="0" destOrd="0" presId="urn:microsoft.com/office/officeart/2008/layout/SquareAccentList"/>
    <dgm:cxn modelId="{A57C09C9-84AC-496E-BDAE-AFFEA8221576}" type="presOf" srcId="{C3194FB7-D11C-467A-BA49-B41DBC280E6A}" destId="{DC6B5BCF-968E-49D5-A782-9306B2C7E2BF}" srcOrd="0" destOrd="0" presId="urn:microsoft.com/office/officeart/2008/layout/SquareAccentList"/>
    <dgm:cxn modelId="{CC241AF4-C11B-49D3-8A26-33F2F466DCEA}" type="presOf" srcId="{895FD8D6-8E6C-46E8-A7D9-8F2375178C33}" destId="{13924B65-E51F-4B63-83BB-C9B5DC92B221}" srcOrd="0" destOrd="0" presId="urn:microsoft.com/office/officeart/2008/layout/SquareAccentList"/>
    <dgm:cxn modelId="{9F60D4D8-1AAA-42A6-A02F-0934FD8D95BF}" type="presOf" srcId="{521D5BA4-9D71-41A3-A99D-57173FA707FF}" destId="{E28000CF-19CA-4CE6-A9CE-6FB8D6CC8C79}" srcOrd="0" destOrd="0" presId="urn:microsoft.com/office/officeart/2008/layout/SquareAccentList"/>
    <dgm:cxn modelId="{7F329D67-31A1-4DC3-B175-0338BB20B687}" srcId="{46049215-2471-4055-82DB-894299A13050}" destId="{EDE70BF9-2C2C-457F-85C6-BE480AE6B28C}" srcOrd="4" destOrd="0" parTransId="{5A2B5097-EA67-4BDD-A4CD-EED6A5FFEA31}" sibTransId="{F9FE2A77-8329-40C3-B15C-537034795CDF}"/>
    <dgm:cxn modelId="{F8451DA8-E7D5-4CF6-B2F7-B36E0C16CC35}" type="presOf" srcId="{6B76EFC0-42A5-4DDC-8F0C-FE47B7651E0C}" destId="{15521256-83E1-468E-89A5-E054D444CEB4}" srcOrd="0" destOrd="0" presId="urn:microsoft.com/office/officeart/2008/layout/SquareAccentList"/>
    <dgm:cxn modelId="{3EB6852A-0E54-4D50-85D7-A0C80647F9D4}" srcId="{6B76EFC0-42A5-4DDC-8F0C-FE47B7651E0C}" destId="{A8528B35-7559-450B-9AC5-ED67CF8E274E}" srcOrd="2" destOrd="0" parTransId="{90D855A6-C164-45B4-B6D9-05D2CFD0BE87}" sibTransId="{FF8C1F73-A6E7-4199-A2B8-F935D9C575A3}"/>
    <dgm:cxn modelId="{F6CBCDC8-F8B5-4D0C-86FE-B15D1A11FAE4}" srcId="{9C04F269-CB6F-49DC-A8D5-E01298D89368}" destId="{58B2C2B9-1FD6-4004-9521-E7B34B8A3AB5}" srcOrd="2" destOrd="0" parTransId="{6DB02D3F-F180-402B-A8B7-CC1049BADFD9}" sibTransId="{D55902F4-BB4C-4FC0-8C0A-D564A1433F3F}"/>
    <dgm:cxn modelId="{5E384CF2-3B28-494F-9E89-E8DAA4DA579F}" srcId="{6B76EFC0-42A5-4DDC-8F0C-FE47B7651E0C}" destId="{6D7153B7-F70D-41D2-9AF0-445D2F7243F0}" srcOrd="0" destOrd="0" parTransId="{14851AB5-1FD5-4FF0-BC91-400BE3954DF9}" sibTransId="{8A928028-B26C-449E-B246-65BA1306511D}"/>
    <dgm:cxn modelId="{0EACAEB4-0089-43F5-8C69-6F911CEAB2E7}" type="presOf" srcId="{6D7153B7-F70D-41D2-9AF0-445D2F7243F0}" destId="{7A6D7E38-D36F-45C6-8A6C-67DD760CE7EA}" srcOrd="0" destOrd="0" presId="urn:microsoft.com/office/officeart/2008/layout/SquareAccentList"/>
    <dgm:cxn modelId="{23C42A5F-17EC-42C4-8BE4-C42BBDAF8E9E}" type="presOf" srcId="{46049215-2471-4055-82DB-894299A13050}" destId="{F5C5EBDB-1013-4C5E-9840-DCB99A21E676}" srcOrd="0" destOrd="0" presId="urn:microsoft.com/office/officeart/2008/layout/SquareAccentList"/>
    <dgm:cxn modelId="{E6B4FD8A-DA4C-4335-8AB1-8D2C2F6B0C26}" srcId="{9C04F269-CB6F-49DC-A8D5-E01298D89368}" destId="{46049215-2471-4055-82DB-894299A13050}" srcOrd="1" destOrd="0" parTransId="{CD187D81-52E6-4B81-8E07-BDE0611AE3F3}" sibTransId="{5D2DC484-2D84-4567-854D-1159062B85C3}"/>
    <dgm:cxn modelId="{FCCCEEE0-4D7B-439F-9946-B6A65A77ADA7}" type="presOf" srcId="{9C04F269-CB6F-49DC-A8D5-E01298D89368}" destId="{4D06B4B9-29DE-4F47-8041-2689AC90E7C7}" srcOrd="0" destOrd="0" presId="urn:microsoft.com/office/officeart/2008/layout/SquareAccentList"/>
    <dgm:cxn modelId="{22AEEA8F-3A5F-4724-B496-30A388C55A7C}" srcId="{46049215-2471-4055-82DB-894299A13050}" destId="{C3194FB7-D11C-467A-BA49-B41DBC280E6A}" srcOrd="1" destOrd="0" parTransId="{AC4A8851-E465-4AFB-8D85-3AFA86F608AB}" sibTransId="{C25DFBC7-35AC-4FEA-BC7C-268526939DC1}"/>
    <dgm:cxn modelId="{38518DA6-7ED2-41C6-A598-DD36F1E5DBFE}" srcId="{46049215-2471-4055-82DB-894299A13050}" destId="{521D5BA4-9D71-41A3-A99D-57173FA707FF}" srcOrd="5" destOrd="0" parTransId="{6F7C9BEB-3F58-48A2-AC90-20C01947FFAD}" sibTransId="{3EB518FD-3A8C-4CA6-B161-0C2635A0C874}"/>
    <dgm:cxn modelId="{3A410B9A-1732-4410-B558-791ABA8BDDC2}" srcId="{9C04F269-CB6F-49DC-A8D5-E01298D89368}" destId="{6B76EFC0-42A5-4DDC-8F0C-FE47B7651E0C}" srcOrd="0" destOrd="0" parTransId="{66051D0B-4676-4C2A-94D3-DD18A2B1C764}" sibTransId="{84E5E7F9-5B31-4897-BF65-9FE8FC7BDA05}"/>
    <dgm:cxn modelId="{637B084B-1420-4BA0-9981-B27A9F787B0C}" srcId="{46049215-2471-4055-82DB-894299A13050}" destId="{151B1A48-CF1E-4876-AFDD-AB0C5DA0D272}" srcOrd="0" destOrd="0" parTransId="{9A86509C-6C89-4DBA-AEB7-1BD59A6FB3A9}" sibTransId="{3A4098CA-29A5-4F6D-A2B5-D8E2EAF5556B}"/>
    <dgm:cxn modelId="{CE8EA60B-DE76-4113-AB63-D495FC19C1FC}" type="presParOf" srcId="{4D06B4B9-29DE-4F47-8041-2689AC90E7C7}" destId="{944E266D-73FA-4F05-8C26-53C7017E7206}" srcOrd="0" destOrd="0" presId="urn:microsoft.com/office/officeart/2008/layout/SquareAccentList"/>
    <dgm:cxn modelId="{BC6BD52E-8CA1-451E-9817-BFAF97861A3B}" type="presParOf" srcId="{944E266D-73FA-4F05-8C26-53C7017E7206}" destId="{F1ADA034-CCFA-4402-8DD9-870FB042B64E}" srcOrd="0" destOrd="0" presId="urn:microsoft.com/office/officeart/2008/layout/SquareAccentList"/>
    <dgm:cxn modelId="{8BE2573A-26B9-47DA-9B2D-621CD4B312C1}" type="presParOf" srcId="{F1ADA034-CCFA-4402-8DD9-870FB042B64E}" destId="{9203A980-017A-47AE-AB6E-D03FBA1E9943}" srcOrd="0" destOrd="0" presId="urn:microsoft.com/office/officeart/2008/layout/SquareAccentList"/>
    <dgm:cxn modelId="{92651591-DA5A-4A67-A5D0-508ACFB0010B}" type="presParOf" srcId="{F1ADA034-CCFA-4402-8DD9-870FB042B64E}" destId="{C513B24F-2F5E-49DB-8E27-CF44C67FB3B2}" srcOrd="1" destOrd="0" presId="urn:microsoft.com/office/officeart/2008/layout/SquareAccentList"/>
    <dgm:cxn modelId="{097BEB9C-5B29-4D19-8C9E-3883882B6C55}" type="presParOf" srcId="{F1ADA034-CCFA-4402-8DD9-870FB042B64E}" destId="{15521256-83E1-468E-89A5-E054D444CEB4}" srcOrd="2" destOrd="0" presId="urn:microsoft.com/office/officeart/2008/layout/SquareAccentList"/>
    <dgm:cxn modelId="{F097A9B5-605F-43E5-A4AA-E81DA995A5B4}" type="presParOf" srcId="{944E266D-73FA-4F05-8C26-53C7017E7206}" destId="{603E45CD-C197-4382-A339-D3477DBEF134}" srcOrd="1" destOrd="0" presId="urn:microsoft.com/office/officeart/2008/layout/SquareAccentList"/>
    <dgm:cxn modelId="{25A434CB-1022-47D4-9B5F-0B665176F2A9}" type="presParOf" srcId="{603E45CD-C197-4382-A339-D3477DBEF134}" destId="{E77B3143-4A0E-4EF8-88F7-F84E55BD6503}" srcOrd="0" destOrd="0" presId="urn:microsoft.com/office/officeart/2008/layout/SquareAccentList"/>
    <dgm:cxn modelId="{6E060333-3EF3-4A00-B751-5B7A90A812D0}" type="presParOf" srcId="{E77B3143-4A0E-4EF8-88F7-F84E55BD6503}" destId="{8D74E663-5153-49BE-81F9-7277E06BD476}" srcOrd="0" destOrd="0" presId="urn:microsoft.com/office/officeart/2008/layout/SquareAccentList"/>
    <dgm:cxn modelId="{57B0366A-5ADF-4E80-9B36-12A94703D1C5}" type="presParOf" srcId="{E77B3143-4A0E-4EF8-88F7-F84E55BD6503}" destId="{7A6D7E38-D36F-45C6-8A6C-67DD760CE7EA}" srcOrd="1" destOrd="0" presId="urn:microsoft.com/office/officeart/2008/layout/SquareAccentList"/>
    <dgm:cxn modelId="{65A7F130-9874-4161-B3A2-5F3838FE61EE}" type="presParOf" srcId="{603E45CD-C197-4382-A339-D3477DBEF134}" destId="{DC6C56A1-E60F-4A5A-83D8-D126726B6201}" srcOrd="1" destOrd="0" presId="urn:microsoft.com/office/officeart/2008/layout/SquareAccentList"/>
    <dgm:cxn modelId="{E3E78795-082A-4414-96C7-ED594AFC130B}" type="presParOf" srcId="{DC6C56A1-E60F-4A5A-83D8-D126726B6201}" destId="{7C5F7842-6585-47EB-B567-3F24BD653372}" srcOrd="0" destOrd="0" presId="urn:microsoft.com/office/officeart/2008/layout/SquareAccentList"/>
    <dgm:cxn modelId="{61E08E74-DD69-4611-973C-7F46785CAA51}" type="presParOf" srcId="{DC6C56A1-E60F-4A5A-83D8-D126726B6201}" destId="{DA9EA7A0-4707-4ED7-A962-8F7B4686C1DE}" srcOrd="1" destOrd="0" presId="urn:microsoft.com/office/officeart/2008/layout/SquareAccentList"/>
    <dgm:cxn modelId="{DFD0D27C-DAEE-4130-B261-F4A88C310D20}" type="presParOf" srcId="{603E45CD-C197-4382-A339-D3477DBEF134}" destId="{92C3BC35-DB96-4B44-8DF3-C22A18C1CF50}" srcOrd="2" destOrd="0" presId="urn:microsoft.com/office/officeart/2008/layout/SquareAccentList"/>
    <dgm:cxn modelId="{7E63EDDD-97BA-48BE-8AAC-990F83B49224}" type="presParOf" srcId="{92C3BC35-DB96-4B44-8DF3-C22A18C1CF50}" destId="{33F21236-1D51-465F-AF03-DBA71299D508}" srcOrd="0" destOrd="0" presId="urn:microsoft.com/office/officeart/2008/layout/SquareAccentList"/>
    <dgm:cxn modelId="{A9ACC50B-4DF1-493C-91C7-215C4944FE0A}" type="presParOf" srcId="{92C3BC35-DB96-4B44-8DF3-C22A18C1CF50}" destId="{6B5FBB07-9FA0-4D45-9779-9E7AE4A9E17A}" srcOrd="1" destOrd="0" presId="urn:microsoft.com/office/officeart/2008/layout/SquareAccentList"/>
    <dgm:cxn modelId="{FE3C80DC-2266-4BCF-9135-3BA1CF6CDC88}" type="presParOf" srcId="{4D06B4B9-29DE-4F47-8041-2689AC90E7C7}" destId="{7EF82BDF-256F-4EF4-9865-EF2AE6B8E50B}" srcOrd="1" destOrd="0" presId="urn:microsoft.com/office/officeart/2008/layout/SquareAccentList"/>
    <dgm:cxn modelId="{8ED3088C-0DA9-48BB-8DBB-8ED2CAC9F1F6}" type="presParOf" srcId="{7EF82BDF-256F-4EF4-9865-EF2AE6B8E50B}" destId="{75AEF0E3-B82B-4687-9247-25FD7EB73D90}" srcOrd="0" destOrd="0" presId="urn:microsoft.com/office/officeart/2008/layout/SquareAccentList"/>
    <dgm:cxn modelId="{5A9C3162-C60C-49B4-BD7D-2E49B364E786}" type="presParOf" srcId="{75AEF0E3-B82B-4687-9247-25FD7EB73D90}" destId="{EA80E739-7C2A-420E-934B-779F99641181}" srcOrd="0" destOrd="0" presId="urn:microsoft.com/office/officeart/2008/layout/SquareAccentList"/>
    <dgm:cxn modelId="{C8A43B24-9F85-4348-B74F-AE7A6EFBDAB0}" type="presParOf" srcId="{75AEF0E3-B82B-4687-9247-25FD7EB73D90}" destId="{25F07F73-3FFA-4456-B829-67CE04DB3E02}" srcOrd="1" destOrd="0" presId="urn:microsoft.com/office/officeart/2008/layout/SquareAccentList"/>
    <dgm:cxn modelId="{7ED51CD0-A94E-4845-B2A2-01C1380037BD}" type="presParOf" srcId="{75AEF0E3-B82B-4687-9247-25FD7EB73D90}" destId="{F5C5EBDB-1013-4C5E-9840-DCB99A21E676}" srcOrd="2" destOrd="0" presId="urn:microsoft.com/office/officeart/2008/layout/SquareAccentList"/>
    <dgm:cxn modelId="{D14FEAAA-FD6B-4191-A9E4-0C625ED38EE5}" type="presParOf" srcId="{7EF82BDF-256F-4EF4-9865-EF2AE6B8E50B}" destId="{88B4F34C-A66C-4888-932E-537D94C5F396}" srcOrd="1" destOrd="0" presId="urn:microsoft.com/office/officeart/2008/layout/SquareAccentList"/>
    <dgm:cxn modelId="{C9FD800C-E102-468C-97BA-C86F2EB43978}" type="presParOf" srcId="{88B4F34C-A66C-4888-932E-537D94C5F396}" destId="{FE78108D-DE1A-4D0A-8D6D-8B856AAD3D2E}" srcOrd="0" destOrd="0" presId="urn:microsoft.com/office/officeart/2008/layout/SquareAccentList"/>
    <dgm:cxn modelId="{F393FDAA-0F19-4BC6-9B9C-7DEF754D401F}" type="presParOf" srcId="{FE78108D-DE1A-4D0A-8D6D-8B856AAD3D2E}" destId="{76651BF4-2F48-4522-8F56-9C70AA68AD2A}" srcOrd="0" destOrd="0" presId="urn:microsoft.com/office/officeart/2008/layout/SquareAccentList"/>
    <dgm:cxn modelId="{EFDFE54E-BCB8-4C15-9131-44E519183BCF}" type="presParOf" srcId="{FE78108D-DE1A-4D0A-8D6D-8B856AAD3D2E}" destId="{F4877D40-1306-4CB5-AB01-4BC42E8627CC}" srcOrd="1" destOrd="0" presId="urn:microsoft.com/office/officeart/2008/layout/SquareAccentList"/>
    <dgm:cxn modelId="{D6AC9694-505A-40A7-903D-1CA8FA37985D}" type="presParOf" srcId="{88B4F34C-A66C-4888-932E-537D94C5F396}" destId="{FACD3B6F-FA64-431C-8495-381800F1206C}" srcOrd="1" destOrd="0" presId="urn:microsoft.com/office/officeart/2008/layout/SquareAccentList"/>
    <dgm:cxn modelId="{7181C048-7AF7-4412-B584-FF7C9BE97AD9}" type="presParOf" srcId="{FACD3B6F-FA64-431C-8495-381800F1206C}" destId="{B8ED12D1-9051-446D-B9AC-3C52FC9F7DB8}" srcOrd="0" destOrd="0" presId="urn:microsoft.com/office/officeart/2008/layout/SquareAccentList"/>
    <dgm:cxn modelId="{3587C072-32CC-40CD-A3CD-2548C9BA29F3}" type="presParOf" srcId="{FACD3B6F-FA64-431C-8495-381800F1206C}" destId="{DC6B5BCF-968E-49D5-A782-9306B2C7E2BF}" srcOrd="1" destOrd="0" presId="urn:microsoft.com/office/officeart/2008/layout/SquareAccentList"/>
    <dgm:cxn modelId="{61225CF8-1E39-4896-BAC9-FBD9722089FC}" type="presParOf" srcId="{88B4F34C-A66C-4888-932E-537D94C5F396}" destId="{C248E0AF-C0E1-4247-9A66-205538C97E14}" srcOrd="2" destOrd="0" presId="urn:microsoft.com/office/officeart/2008/layout/SquareAccentList"/>
    <dgm:cxn modelId="{BD5568CB-18E2-4FF0-A423-92F47F32DC1F}" type="presParOf" srcId="{C248E0AF-C0E1-4247-9A66-205538C97E14}" destId="{A4662AC1-5682-4140-AC89-3A0C20071C97}" srcOrd="0" destOrd="0" presId="urn:microsoft.com/office/officeart/2008/layout/SquareAccentList"/>
    <dgm:cxn modelId="{0FED2B2C-29F5-4225-A7A6-C986E85708D9}" type="presParOf" srcId="{C248E0AF-C0E1-4247-9A66-205538C97E14}" destId="{E9F18974-FF49-43E6-856B-92A7AA68D06C}" srcOrd="1" destOrd="0" presId="urn:microsoft.com/office/officeart/2008/layout/SquareAccentList"/>
    <dgm:cxn modelId="{CF444DAC-D39A-4F48-BD93-5B25C2033FD0}" type="presParOf" srcId="{88B4F34C-A66C-4888-932E-537D94C5F396}" destId="{87EC14AD-BC58-4C57-8FED-1729ADEE8E06}" srcOrd="3" destOrd="0" presId="urn:microsoft.com/office/officeart/2008/layout/SquareAccentList"/>
    <dgm:cxn modelId="{61DFAA9A-C586-4E9F-B70D-0E889409D9FB}" type="presParOf" srcId="{87EC14AD-BC58-4C57-8FED-1729ADEE8E06}" destId="{2403AA73-4DF1-4DA3-8965-C827F1A09E0C}" srcOrd="0" destOrd="0" presId="urn:microsoft.com/office/officeart/2008/layout/SquareAccentList"/>
    <dgm:cxn modelId="{F38B11C9-ED47-414A-8B85-F7ED1489CF4F}" type="presParOf" srcId="{87EC14AD-BC58-4C57-8FED-1729ADEE8E06}" destId="{13924B65-E51F-4B63-83BB-C9B5DC92B221}" srcOrd="1" destOrd="0" presId="urn:microsoft.com/office/officeart/2008/layout/SquareAccentList"/>
    <dgm:cxn modelId="{DE0AE1CF-9E62-4496-A4E5-9598AB37BC3C}" type="presParOf" srcId="{88B4F34C-A66C-4888-932E-537D94C5F396}" destId="{EA69E0C3-2D7E-4BFF-8C0E-781B02F79156}" srcOrd="4" destOrd="0" presId="urn:microsoft.com/office/officeart/2008/layout/SquareAccentList"/>
    <dgm:cxn modelId="{0637C2E8-BC47-4BCA-97C6-F937D94BF568}" type="presParOf" srcId="{EA69E0C3-2D7E-4BFF-8C0E-781B02F79156}" destId="{9B811F5E-0234-4372-BC97-7C7BAF62C5C5}" srcOrd="0" destOrd="0" presId="urn:microsoft.com/office/officeart/2008/layout/SquareAccentList"/>
    <dgm:cxn modelId="{2E6F9814-ABDF-4909-835F-3A0E68B0E0A4}" type="presParOf" srcId="{EA69E0C3-2D7E-4BFF-8C0E-781B02F79156}" destId="{57B5EC4D-E374-4889-B6C9-9F01AD34FF34}" srcOrd="1" destOrd="0" presId="urn:microsoft.com/office/officeart/2008/layout/SquareAccentList"/>
    <dgm:cxn modelId="{2634E6E8-50FD-40A3-AE1F-BCF2150F8A67}" type="presParOf" srcId="{88B4F34C-A66C-4888-932E-537D94C5F396}" destId="{86320256-BFB1-4DBB-9F85-1430C21C68C6}" srcOrd="5" destOrd="0" presId="urn:microsoft.com/office/officeart/2008/layout/SquareAccentList"/>
    <dgm:cxn modelId="{4AC5794B-DFDA-4584-A81D-3F0A554F1849}" type="presParOf" srcId="{86320256-BFB1-4DBB-9F85-1430C21C68C6}" destId="{A0F24835-39CA-492E-AD93-627EEFA6834E}" srcOrd="0" destOrd="0" presId="urn:microsoft.com/office/officeart/2008/layout/SquareAccentList"/>
    <dgm:cxn modelId="{2065CC51-ED87-4296-85E6-67A80BAD1628}" type="presParOf" srcId="{86320256-BFB1-4DBB-9F85-1430C21C68C6}" destId="{E28000CF-19CA-4CE6-A9CE-6FB8D6CC8C79}" srcOrd="1" destOrd="0" presId="urn:microsoft.com/office/officeart/2008/layout/SquareAccentList"/>
    <dgm:cxn modelId="{41218207-A865-4B35-95F4-7AD4DDC42454}" type="presParOf" srcId="{4D06B4B9-29DE-4F47-8041-2689AC90E7C7}" destId="{55E5C24F-A98F-44E4-AEAE-E532C751C4CD}" srcOrd="2" destOrd="0" presId="urn:microsoft.com/office/officeart/2008/layout/SquareAccentList"/>
    <dgm:cxn modelId="{8D12F641-A28A-4385-A735-FBFFEF200590}" type="presParOf" srcId="{55E5C24F-A98F-44E4-AEAE-E532C751C4CD}" destId="{4058F59B-CF3E-4694-86A7-E1F97EB272DA}" srcOrd="0" destOrd="0" presId="urn:microsoft.com/office/officeart/2008/layout/SquareAccentList"/>
    <dgm:cxn modelId="{3FFF0D86-B1F2-4E4A-97B3-51833F055243}" type="presParOf" srcId="{4058F59B-CF3E-4694-86A7-E1F97EB272DA}" destId="{F92230DC-E789-4CD8-99CB-1A6D18B9E188}" srcOrd="0" destOrd="0" presId="urn:microsoft.com/office/officeart/2008/layout/SquareAccentList"/>
    <dgm:cxn modelId="{D0D8A8AA-5005-4BB7-A57B-8D01EF1B4674}" type="presParOf" srcId="{4058F59B-CF3E-4694-86A7-E1F97EB272DA}" destId="{00E9D7CA-2FB1-4406-A3CF-C16A2A312830}" srcOrd="1" destOrd="0" presId="urn:microsoft.com/office/officeart/2008/layout/SquareAccentList"/>
    <dgm:cxn modelId="{CC27C300-7AA6-4203-8F11-E72C3996EEC6}" type="presParOf" srcId="{4058F59B-CF3E-4694-86A7-E1F97EB272DA}" destId="{454719CD-565D-495C-93CA-2A9DBFE6DD7A}" srcOrd="2" destOrd="0" presId="urn:microsoft.com/office/officeart/2008/layout/SquareAccentList"/>
    <dgm:cxn modelId="{E4C20E1C-A2CE-44E5-90CC-C9E58796CC9A}" type="presParOf" srcId="{55E5C24F-A98F-44E4-AEAE-E532C751C4CD}" destId="{A6C6598D-37D8-4193-8BE8-95964BF591B9}" srcOrd="1" destOrd="0" presId="urn:microsoft.com/office/officeart/2008/layout/SquareAccent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327C0BD-5411-41DD-B3EC-C24C08C1FFD2}" type="doc">
      <dgm:prSet loTypeId="urn:microsoft.com/office/officeart/2009/3/layout/BlockDescendingList" loCatId="list" qsTypeId="urn:microsoft.com/office/officeart/2005/8/quickstyle/simple4" qsCatId="simple" csTypeId="urn:microsoft.com/office/officeart/2005/8/colors/colorful2" csCatId="colorful" phldr="1"/>
      <dgm:spPr/>
      <dgm:t>
        <a:bodyPr/>
        <a:lstStyle/>
        <a:p>
          <a:endParaRPr lang="es-CO"/>
        </a:p>
      </dgm:t>
    </dgm:pt>
    <dgm:pt modelId="{EBC6BA3B-FBAF-4903-B243-8310A7CD1162}">
      <dgm:prSet phldrT="[Texto]"/>
      <dgm:spPr/>
      <dgm:t>
        <a:bodyPr/>
        <a:lstStyle/>
        <a:p>
          <a:pPr algn="l"/>
          <a:r>
            <a:rPr lang="es-ES"/>
            <a:t>Clasificación</a:t>
          </a:r>
          <a:endParaRPr lang="es-CO"/>
        </a:p>
      </dgm:t>
    </dgm:pt>
    <dgm:pt modelId="{C9434B05-FC40-4D40-847C-DBD4713B34C5}" type="parTrans" cxnId="{E4D54BA5-8715-4BB7-91AD-1EC90BF693F2}">
      <dgm:prSet/>
      <dgm:spPr/>
      <dgm:t>
        <a:bodyPr/>
        <a:lstStyle/>
        <a:p>
          <a:pPr algn="l"/>
          <a:endParaRPr lang="es-CO"/>
        </a:p>
      </dgm:t>
    </dgm:pt>
    <dgm:pt modelId="{BC7A047A-865A-49C1-A2C0-8CFE7FAA32AA}" type="sibTrans" cxnId="{E4D54BA5-8715-4BB7-91AD-1EC90BF693F2}">
      <dgm:prSet/>
      <dgm:spPr/>
      <dgm:t>
        <a:bodyPr/>
        <a:lstStyle/>
        <a:p>
          <a:pPr algn="l"/>
          <a:endParaRPr lang="es-CO"/>
        </a:p>
      </dgm:t>
    </dgm:pt>
    <dgm:pt modelId="{222F8439-8566-49B2-A545-191A145DB856}">
      <dgm:prSet phldrT="[Texto]" custT="1"/>
      <dgm:spPr/>
      <dgm:t>
        <a:bodyPr/>
        <a:lstStyle/>
        <a:p>
          <a:pPr algn="l"/>
          <a:r>
            <a:rPr lang="es-ES" sz="1040"/>
            <a:t>Este proceso se desarrolla atendiendo la estructura orgánica de la Entidad en las diferentes épocas según su evolución y cambios estructurales. Para el efecto el Coordinador del Centro de Documentación e Información recopila las disposiciones legales, los actos administrativos y otras normas relativas a la creación y cambios estructurales de la Superintendencia.</a:t>
          </a:r>
          <a:endParaRPr lang="es-CO" sz="1040"/>
        </a:p>
      </dgm:t>
    </dgm:pt>
    <dgm:pt modelId="{41699F31-F7BB-4865-8EEA-A4ECD7876124}" type="parTrans" cxnId="{38E6D948-8C3D-4735-94F4-A0EF35353689}">
      <dgm:prSet/>
      <dgm:spPr/>
      <dgm:t>
        <a:bodyPr/>
        <a:lstStyle/>
        <a:p>
          <a:pPr algn="l"/>
          <a:endParaRPr lang="es-CO"/>
        </a:p>
      </dgm:t>
    </dgm:pt>
    <dgm:pt modelId="{F9A8ED92-A970-47A2-8909-E7377451D709}" type="sibTrans" cxnId="{38E6D948-8C3D-4735-94F4-A0EF35353689}">
      <dgm:prSet/>
      <dgm:spPr/>
      <dgm:t>
        <a:bodyPr/>
        <a:lstStyle/>
        <a:p>
          <a:pPr algn="l"/>
          <a:endParaRPr lang="es-CO"/>
        </a:p>
      </dgm:t>
    </dgm:pt>
    <dgm:pt modelId="{00A9CBDB-4729-468D-BFD8-53AF36110AD7}">
      <dgm:prSet phldrT="[Texto]"/>
      <dgm:spPr/>
      <dgm:t>
        <a:bodyPr/>
        <a:lstStyle/>
        <a:p>
          <a:pPr algn="l"/>
          <a:r>
            <a:rPr lang="es-ES"/>
            <a:t>Ordenación</a:t>
          </a:r>
          <a:endParaRPr lang="es-CO"/>
        </a:p>
      </dgm:t>
    </dgm:pt>
    <dgm:pt modelId="{450868C9-D554-4FC9-B808-68F8F9D79B20}" type="parTrans" cxnId="{A5365319-FBB5-4C55-AAF6-0670D97F3F4E}">
      <dgm:prSet/>
      <dgm:spPr/>
      <dgm:t>
        <a:bodyPr/>
        <a:lstStyle/>
        <a:p>
          <a:pPr algn="l"/>
          <a:endParaRPr lang="es-CO"/>
        </a:p>
      </dgm:t>
    </dgm:pt>
    <dgm:pt modelId="{D09BC2DB-3A5A-4C66-B5AE-D678410021D3}" type="sibTrans" cxnId="{A5365319-FBB5-4C55-AAF6-0670D97F3F4E}">
      <dgm:prSet/>
      <dgm:spPr/>
      <dgm:t>
        <a:bodyPr/>
        <a:lstStyle/>
        <a:p>
          <a:pPr algn="l"/>
          <a:endParaRPr lang="es-CO"/>
        </a:p>
      </dgm:t>
    </dgm:pt>
    <dgm:pt modelId="{85B9BC48-7F47-46BB-90ED-69B40D86177A}">
      <dgm:prSet phldrT="[Texto]" custT="1"/>
      <dgm:spPr/>
      <dgm:t>
        <a:bodyPr/>
        <a:lstStyle/>
        <a:p>
          <a:pPr algn="l"/>
          <a:r>
            <a:rPr lang="es-ES" sz="820"/>
            <a:t>Los documentos previamente clasificados se ordenan teniendo en cuenta las unidades documentales al interior de cada asunto o serie y también los documentos al interior de cada unidad de conservación (carpetas, legajos, tomos, libros, entre otros), correspondientes a las diferentes dependencias. Para el efecto el servidor designado por el Coordinador del Centro de Documentación e Información en conjunto con la dependencia productora ordena los documentos teniendo en cuenta las series y subseries documentales definidas para cada dependencia.</a:t>
          </a:r>
          <a:endParaRPr lang="es-CO" sz="820"/>
        </a:p>
      </dgm:t>
    </dgm:pt>
    <dgm:pt modelId="{A1E90092-DFC4-49D2-A601-186032A31E7C}" type="parTrans" cxnId="{345A6791-0E28-4DE7-9928-7598BCCEBDD9}">
      <dgm:prSet/>
      <dgm:spPr/>
      <dgm:t>
        <a:bodyPr/>
        <a:lstStyle/>
        <a:p>
          <a:pPr algn="l"/>
          <a:endParaRPr lang="es-CO"/>
        </a:p>
      </dgm:t>
    </dgm:pt>
    <dgm:pt modelId="{C95FFC1B-B5FC-4155-A068-81A186657568}" type="sibTrans" cxnId="{345A6791-0E28-4DE7-9928-7598BCCEBDD9}">
      <dgm:prSet/>
      <dgm:spPr/>
      <dgm:t>
        <a:bodyPr/>
        <a:lstStyle/>
        <a:p>
          <a:pPr algn="l"/>
          <a:endParaRPr lang="es-CO"/>
        </a:p>
      </dgm:t>
    </dgm:pt>
    <dgm:pt modelId="{FD98BCD7-6508-47FF-8E77-9A8FDBCAE31C}">
      <dgm:prSet phldrT="[Texto]"/>
      <dgm:spPr/>
      <dgm:t>
        <a:bodyPr/>
        <a:lstStyle/>
        <a:p>
          <a:pPr algn="l"/>
          <a:r>
            <a:rPr lang="es-ES"/>
            <a:t>Descripción</a:t>
          </a:r>
          <a:endParaRPr lang="es-CO"/>
        </a:p>
      </dgm:t>
    </dgm:pt>
    <dgm:pt modelId="{F7B30DA3-E01D-4649-A1A1-8F1119888A3F}" type="parTrans" cxnId="{0773D2B1-782A-4617-8C2F-5E6793A47187}">
      <dgm:prSet/>
      <dgm:spPr/>
      <dgm:t>
        <a:bodyPr/>
        <a:lstStyle/>
        <a:p>
          <a:pPr algn="l"/>
          <a:endParaRPr lang="es-CO"/>
        </a:p>
      </dgm:t>
    </dgm:pt>
    <dgm:pt modelId="{AEE0B806-1658-42D9-9EA9-26F3DE6004BE}" type="sibTrans" cxnId="{0773D2B1-782A-4617-8C2F-5E6793A47187}">
      <dgm:prSet/>
      <dgm:spPr/>
      <dgm:t>
        <a:bodyPr/>
        <a:lstStyle/>
        <a:p>
          <a:pPr algn="l"/>
          <a:endParaRPr lang="es-CO"/>
        </a:p>
      </dgm:t>
    </dgm:pt>
    <dgm:pt modelId="{4CD9D94A-EEFE-4327-B814-C1855DAC2DFB}">
      <dgm:prSet phldrT="[Texto]"/>
      <dgm:spPr/>
      <dgm:t>
        <a:bodyPr/>
        <a:lstStyle/>
        <a:p>
          <a:pPr algn="l"/>
          <a:r>
            <a:rPr lang="es-ES"/>
            <a:t>Para la descripción, se debe diligenciar el formato GD01-F01 Formato Inventario Documental adoptado por la Superintendencia de Industria y Comercio.</a:t>
          </a:r>
          <a:endParaRPr lang="es-CO"/>
        </a:p>
      </dgm:t>
    </dgm:pt>
    <dgm:pt modelId="{B040EA17-F11D-4F7A-9B71-AC2BFA2A0CE7}" type="parTrans" cxnId="{4062D532-7897-47B8-A96D-446C5027C95A}">
      <dgm:prSet/>
      <dgm:spPr/>
      <dgm:t>
        <a:bodyPr/>
        <a:lstStyle/>
        <a:p>
          <a:pPr algn="l"/>
          <a:endParaRPr lang="es-CO"/>
        </a:p>
      </dgm:t>
    </dgm:pt>
    <dgm:pt modelId="{59CBEA9E-0184-4CEB-A9E0-71A474606B90}" type="sibTrans" cxnId="{4062D532-7897-47B8-A96D-446C5027C95A}">
      <dgm:prSet/>
      <dgm:spPr/>
      <dgm:t>
        <a:bodyPr/>
        <a:lstStyle/>
        <a:p>
          <a:pPr algn="l"/>
          <a:endParaRPr lang="es-CO"/>
        </a:p>
      </dgm:t>
    </dgm:pt>
    <dgm:pt modelId="{EA7BE9DA-E88C-4F75-B7EE-42D6428EA7BA}" type="pres">
      <dgm:prSet presAssocID="{1327C0BD-5411-41DD-B3EC-C24C08C1FFD2}" presName="Name0" presStyleCnt="0">
        <dgm:presLayoutVars>
          <dgm:chMax val="7"/>
          <dgm:chPref val="7"/>
          <dgm:dir/>
          <dgm:animLvl val="lvl"/>
        </dgm:presLayoutVars>
      </dgm:prSet>
      <dgm:spPr/>
      <dgm:t>
        <a:bodyPr/>
        <a:lstStyle/>
        <a:p>
          <a:endParaRPr lang="es-CO"/>
        </a:p>
      </dgm:t>
    </dgm:pt>
    <dgm:pt modelId="{615A1870-BA1A-45E5-9A66-88FAD0C36CE9}" type="pres">
      <dgm:prSet presAssocID="{EBC6BA3B-FBAF-4903-B243-8310A7CD1162}" presName="parentText_1" presStyleLbl="node1" presStyleIdx="0" presStyleCnt="3">
        <dgm:presLayoutVars>
          <dgm:chMax val="1"/>
          <dgm:chPref val="1"/>
          <dgm:bulletEnabled val="1"/>
        </dgm:presLayoutVars>
      </dgm:prSet>
      <dgm:spPr/>
      <dgm:t>
        <a:bodyPr/>
        <a:lstStyle/>
        <a:p>
          <a:endParaRPr lang="es-CO"/>
        </a:p>
      </dgm:t>
    </dgm:pt>
    <dgm:pt modelId="{9DCE196E-FB25-401E-AF6F-E7993978FE7E}" type="pres">
      <dgm:prSet presAssocID="{EBC6BA3B-FBAF-4903-B243-8310A7CD1162}" presName="childText_1" presStyleLbl="node1" presStyleIdx="0" presStyleCnt="3" custScaleY="99854">
        <dgm:presLayoutVars>
          <dgm:chMax val="0"/>
          <dgm:chPref val="0"/>
          <dgm:bulletEnabled val="1"/>
        </dgm:presLayoutVars>
      </dgm:prSet>
      <dgm:spPr/>
      <dgm:t>
        <a:bodyPr/>
        <a:lstStyle/>
        <a:p>
          <a:endParaRPr lang="es-CO"/>
        </a:p>
      </dgm:t>
    </dgm:pt>
    <dgm:pt modelId="{92D2A2C0-3040-4773-B31F-3D3C6822EB9B}" type="pres">
      <dgm:prSet presAssocID="{EBC6BA3B-FBAF-4903-B243-8310A7CD1162}" presName="accentShape_1" presStyleCnt="0"/>
      <dgm:spPr/>
    </dgm:pt>
    <dgm:pt modelId="{9964A400-5271-475B-A26A-8D5648B01860}" type="pres">
      <dgm:prSet presAssocID="{EBC6BA3B-FBAF-4903-B243-8310A7CD1162}" presName="imageRepeatNode" presStyleLbl="node1" presStyleIdx="0" presStyleCnt="3"/>
      <dgm:spPr/>
      <dgm:t>
        <a:bodyPr/>
        <a:lstStyle/>
        <a:p>
          <a:endParaRPr lang="es-CO"/>
        </a:p>
      </dgm:t>
    </dgm:pt>
    <dgm:pt modelId="{78213E42-D4A5-47FE-9598-E596118007D0}" type="pres">
      <dgm:prSet presAssocID="{00A9CBDB-4729-468D-BFD8-53AF36110AD7}" presName="parentText_2" presStyleLbl="node1" presStyleIdx="0" presStyleCnt="3">
        <dgm:presLayoutVars>
          <dgm:chMax val="1"/>
          <dgm:chPref val="1"/>
          <dgm:bulletEnabled val="1"/>
        </dgm:presLayoutVars>
      </dgm:prSet>
      <dgm:spPr/>
      <dgm:t>
        <a:bodyPr/>
        <a:lstStyle/>
        <a:p>
          <a:endParaRPr lang="es-CO"/>
        </a:p>
      </dgm:t>
    </dgm:pt>
    <dgm:pt modelId="{20D8737C-6C15-449A-A36A-C13AF7B3D80B}" type="pres">
      <dgm:prSet presAssocID="{00A9CBDB-4729-468D-BFD8-53AF36110AD7}" presName="childText_2" presStyleLbl="node2" presStyleIdx="0" presStyleCnt="0">
        <dgm:presLayoutVars>
          <dgm:chMax val="0"/>
          <dgm:chPref val="0"/>
          <dgm:bulletEnabled val="1"/>
        </dgm:presLayoutVars>
      </dgm:prSet>
      <dgm:spPr/>
      <dgm:t>
        <a:bodyPr/>
        <a:lstStyle/>
        <a:p>
          <a:endParaRPr lang="es-CO"/>
        </a:p>
      </dgm:t>
    </dgm:pt>
    <dgm:pt modelId="{BACB2D6C-43A4-43B7-826F-7771804CEC83}" type="pres">
      <dgm:prSet presAssocID="{00A9CBDB-4729-468D-BFD8-53AF36110AD7}" presName="accentShape_2" presStyleCnt="0"/>
      <dgm:spPr/>
    </dgm:pt>
    <dgm:pt modelId="{7CD22EE5-D03D-4A20-84A8-2954D7C0DD18}" type="pres">
      <dgm:prSet presAssocID="{00A9CBDB-4729-468D-BFD8-53AF36110AD7}" presName="imageRepeatNode" presStyleLbl="node1" presStyleIdx="1" presStyleCnt="3"/>
      <dgm:spPr/>
      <dgm:t>
        <a:bodyPr/>
        <a:lstStyle/>
        <a:p>
          <a:endParaRPr lang="es-CO"/>
        </a:p>
      </dgm:t>
    </dgm:pt>
    <dgm:pt modelId="{1A4F86FF-D0D6-4BCF-8493-5CB4DFC816EE}" type="pres">
      <dgm:prSet presAssocID="{FD98BCD7-6508-47FF-8E77-9A8FDBCAE31C}" presName="parentText_3" presStyleLbl="node1" presStyleIdx="1" presStyleCnt="3">
        <dgm:presLayoutVars>
          <dgm:chMax val="1"/>
          <dgm:chPref val="1"/>
          <dgm:bulletEnabled val="1"/>
        </dgm:presLayoutVars>
      </dgm:prSet>
      <dgm:spPr/>
      <dgm:t>
        <a:bodyPr/>
        <a:lstStyle/>
        <a:p>
          <a:endParaRPr lang="es-CO"/>
        </a:p>
      </dgm:t>
    </dgm:pt>
    <dgm:pt modelId="{5627174E-4053-4062-BC9E-4CD14DD0DD0F}" type="pres">
      <dgm:prSet presAssocID="{FD98BCD7-6508-47FF-8E77-9A8FDBCAE31C}" presName="childText_3" presStyleLbl="node2" presStyleIdx="0" presStyleCnt="0">
        <dgm:presLayoutVars>
          <dgm:chMax val="0"/>
          <dgm:chPref val="0"/>
          <dgm:bulletEnabled val="1"/>
        </dgm:presLayoutVars>
      </dgm:prSet>
      <dgm:spPr/>
      <dgm:t>
        <a:bodyPr/>
        <a:lstStyle/>
        <a:p>
          <a:endParaRPr lang="es-CO"/>
        </a:p>
      </dgm:t>
    </dgm:pt>
    <dgm:pt modelId="{025419A9-BCDD-4658-AAC4-3A7A057378A6}" type="pres">
      <dgm:prSet presAssocID="{FD98BCD7-6508-47FF-8E77-9A8FDBCAE31C}" presName="accentShape_3" presStyleCnt="0"/>
      <dgm:spPr/>
    </dgm:pt>
    <dgm:pt modelId="{D7EA522C-BE04-4BE8-8035-92E6E8DED9A8}" type="pres">
      <dgm:prSet presAssocID="{FD98BCD7-6508-47FF-8E77-9A8FDBCAE31C}" presName="imageRepeatNode" presStyleLbl="node1" presStyleIdx="2" presStyleCnt="3"/>
      <dgm:spPr/>
      <dgm:t>
        <a:bodyPr/>
        <a:lstStyle/>
        <a:p>
          <a:endParaRPr lang="es-CO"/>
        </a:p>
      </dgm:t>
    </dgm:pt>
  </dgm:ptLst>
  <dgm:cxnLst>
    <dgm:cxn modelId="{A5365319-FBB5-4C55-AAF6-0670D97F3F4E}" srcId="{1327C0BD-5411-41DD-B3EC-C24C08C1FFD2}" destId="{00A9CBDB-4729-468D-BFD8-53AF36110AD7}" srcOrd="1" destOrd="0" parTransId="{450868C9-D554-4FC9-B808-68F8F9D79B20}" sibTransId="{D09BC2DB-3A5A-4C66-B5AE-D678410021D3}"/>
    <dgm:cxn modelId="{4B1B64DE-E7BE-491B-81E7-AF935AE164E9}" type="presOf" srcId="{222F8439-8566-49B2-A545-191A145DB856}" destId="{9DCE196E-FB25-401E-AF6F-E7993978FE7E}" srcOrd="0" destOrd="0" presId="urn:microsoft.com/office/officeart/2009/3/layout/BlockDescendingList"/>
    <dgm:cxn modelId="{7ADD7016-9A59-4BB5-8921-5C4EDDBDF373}" type="presOf" srcId="{FD98BCD7-6508-47FF-8E77-9A8FDBCAE31C}" destId="{D7EA522C-BE04-4BE8-8035-92E6E8DED9A8}" srcOrd="1" destOrd="0" presId="urn:microsoft.com/office/officeart/2009/3/layout/BlockDescendingList"/>
    <dgm:cxn modelId="{69F12C3D-0A28-46FA-8959-8092482A3D82}" type="presOf" srcId="{85B9BC48-7F47-46BB-90ED-69B40D86177A}" destId="{20D8737C-6C15-449A-A36A-C13AF7B3D80B}" srcOrd="0" destOrd="0" presId="urn:microsoft.com/office/officeart/2009/3/layout/BlockDescendingList"/>
    <dgm:cxn modelId="{345A6791-0E28-4DE7-9928-7598BCCEBDD9}" srcId="{00A9CBDB-4729-468D-BFD8-53AF36110AD7}" destId="{85B9BC48-7F47-46BB-90ED-69B40D86177A}" srcOrd="0" destOrd="0" parTransId="{A1E90092-DFC4-49D2-A601-186032A31E7C}" sibTransId="{C95FFC1B-B5FC-4155-A068-81A186657568}"/>
    <dgm:cxn modelId="{5F0ED36C-AE3F-402F-8DEF-C78CC1314CB9}" type="presOf" srcId="{EBC6BA3B-FBAF-4903-B243-8310A7CD1162}" destId="{9964A400-5271-475B-A26A-8D5648B01860}" srcOrd="1" destOrd="0" presId="urn:microsoft.com/office/officeart/2009/3/layout/BlockDescendingList"/>
    <dgm:cxn modelId="{4062D532-7897-47B8-A96D-446C5027C95A}" srcId="{FD98BCD7-6508-47FF-8E77-9A8FDBCAE31C}" destId="{4CD9D94A-EEFE-4327-B814-C1855DAC2DFB}" srcOrd="0" destOrd="0" parTransId="{B040EA17-F11D-4F7A-9B71-AC2BFA2A0CE7}" sibTransId="{59CBEA9E-0184-4CEB-A9E0-71A474606B90}"/>
    <dgm:cxn modelId="{83BAECEF-9574-4EA4-8E65-382E3515ED0E}" type="presOf" srcId="{00A9CBDB-4729-468D-BFD8-53AF36110AD7}" destId="{7CD22EE5-D03D-4A20-84A8-2954D7C0DD18}" srcOrd="1" destOrd="0" presId="urn:microsoft.com/office/officeart/2009/3/layout/BlockDescendingList"/>
    <dgm:cxn modelId="{38E6D948-8C3D-4735-94F4-A0EF35353689}" srcId="{EBC6BA3B-FBAF-4903-B243-8310A7CD1162}" destId="{222F8439-8566-49B2-A545-191A145DB856}" srcOrd="0" destOrd="0" parTransId="{41699F31-F7BB-4865-8EEA-A4ECD7876124}" sibTransId="{F9A8ED92-A970-47A2-8909-E7377451D709}"/>
    <dgm:cxn modelId="{9A40FBD7-26C1-48B9-B0CA-777BC3CAF2EB}" type="presOf" srcId="{00A9CBDB-4729-468D-BFD8-53AF36110AD7}" destId="{78213E42-D4A5-47FE-9598-E596118007D0}" srcOrd="0" destOrd="0" presId="urn:microsoft.com/office/officeart/2009/3/layout/BlockDescendingList"/>
    <dgm:cxn modelId="{E4D54BA5-8715-4BB7-91AD-1EC90BF693F2}" srcId="{1327C0BD-5411-41DD-B3EC-C24C08C1FFD2}" destId="{EBC6BA3B-FBAF-4903-B243-8310A7CD1162}" srcOrd="0" destOrd="0" parTransId="{C9434B05-FC40-4D40-847C-DBD4713B34C5}" sibTransId="{BC7A047A-865A-49C1-A2C0-8CFE7FAA32AA}"/>
    <dgm:cxn modelId="{0773D2B1-782A-4617-8C2F-5E6793A47187}" srcId="{1327C0BD-5411-41DD-B3EC-C24C08C1FFD2}" destId="{FD98BCD7-6508-47FF-8E77-9A8FDBCAE31C}" srcOrd="2" destOrd="0" parTransId="{F7B30DA3-E01D-4649-A1A1-8F1119888A3F}" sibTransId="{AEE0B806-1658-42D9-9EA9-26F3DE6004BE}"/>
    <dgm:cxn modelId="{3759702B-32F4-446A-BDE6-5C3B3AC5A880}" type="presOf" srcId="{1327C0BD-5411-41DD-B3EC-C24C08C1FFD2}" destId="{EA7BE9DA-E88C-4F75-B7EE-42D6428EA7BA}" srcOrd="0" destOrd="0" presId="urn:microsoft.com/office/officeart/2009/3/layout/BlockDescendingList"/>
    <dgm:cxn modelId="{106EB583-FA81-4E69-B30A-7F7C1066AA6A}" type="presOf" srcId="{FD98BCD7-6508-47FF-8E77-9A8FDBCAE31C}" destId="{1A4F86FF-D0D6-4BCF-8493-5CB4DFC816EE}" srcOrd="0" destOrd="0" presId="urn:microsoft.com/office/officeart/2009/3/layout/BlockDescendingList"/>
    <dgm:cxn modelId="{F493EBC5-CE0E-49E4-A775-E3412307B251}" type="presOf" srcId="{EBC6BA3B-FBAF-4903-B243-8310A7CD1162}" destId="{615A1870-BA1A-45E5-9A66-88FAD0C36CE9}" srcOrd="0" destOrd="0" presId="urn:microsoft.com/office/officeart/2009/3/layout/BlockDescendingList"/>
    <dgm:cxn modelId="{99BDC1FA-5A31-4A12-A891-8240690AE339}" type="presOf" srcId="{4CD9D94A-EEFE-4327-B814-C1855DAC2DFB}" destId="{5627174E-4053-4062-BC9E-4CD14DD0DD0F}" srcOrd="0" destOrd="0" presId="urn:microsoft.com/office/officeart/2009/3/layout/BlockDescendingList"/>
    <dgm:cxn modelId="{D541BEBB-FC49-4369-9C3F-614F6447FCD2}" type="presParOf" srcId="{EA7BE9DA-E88C-4F75-B7EE-42D6428EA7BA}" destId="{615A1870-BA1A-45E5-9A66-88FAD0C36CE9}" srcOrd="0" destOrd="0" presId="urn:microsoft.com/office/officeart/2009/3/layout/BlockDescendingList"/>
    <dgm:cxn modelId="{3FF2C8BB-F205-4AA3-95D1-91D9AA947B7B}" type="presParOf" srcId="{EA7BE9DA-E88C-4F75-B7EE-42D6428EA7BA}" destId="{9DCE196E-FB25-401E-AF6F-E7993978FE7E}" srcOrd="1" destOrd="0" presId="urn:microsoft.com/office/officeart/2009/3/layout/BlockDescendingList"/>
    <dgm:cxn modelId="{397DFABA-1163-4BC2-8A2C-73D6E47DC99B}" type="presParOf" srcId="{EA7BE9DA-E88C-4F75-B7EE-42D6428EA7BA}" destId="{92D2A2C0-3040-4773-B31F-3D3C6822EB9B}" srcOrd="2" destOrd="0" presId="urn:microsoft.com/office/officeart/2009/3/layout/BlockDescendingList"/>
    <dgm:cxn modelId="{FD13A860-89E3-4331-9465-79DE9CC2B2AA}" type="presParOf" srcId="{92D2A2C0-3040-4773-B31F-3D3C6822EB9B}" destId="{9964A400-5271-475B-A26A-8D5648B01860}" srcOrd="0" destOrd="0" presId="urn:microsoft.com/office/officeart/2009/3/layout/BlockDescendingList"/>
    <dgm:cxn modelId="{8D2C8E93-5EF6-4374-BEA5-0A19F8249C9D}" type="presParOf" srcId="{EA7BE9DA-E88C-4F75-B7EE-42D6428EA7BA}" destId="{78213E42-D4A5-47FE-9598-E596118007D0}" srcOrd="3" destOrd="0" presId="urn:microsoft.com/office/officeart/2009/3/layout/BlockDescendingList"/>
    <dgm:cxn modelId="{208BEDF5-E444-4251-8D40-3430E2FB0EB2}" type="presParOf" srcId="{EA7BE9DA-E88C-4F75-B7EE-42D6428EA7BA}" destId="{20D8737C-6C15-449A-A36A-C13AF7B3D80B}" srcOrd="4" destOrd="0" presId="urn:microsoft.com/office/officeart/2009/3/layout/BlockDescendingList"/>
    <dgm:cxn modelId="{558382C9-2343-454E-ABB8-DF8DC559A23C}" type="presParOf" srcId="{EA7BE9DA-E88C-4F75-B7EE-42D6428EA7BA}" destId="{BACB2D6C-43A4-43B7-826F-7771804CEC83}" srcOrd="5" destOrd="0" presId="urn:microsoft.com/office/officeart/2009/3/layout/BlockDescendingList"/>
    <dgm:cxn modelId="{FB88B304-D3B0-42C6-82EB-3BF9C9E605CE}" type="presParOf" srcId="{BACB2D6C-43A4-43B7-826F-7771804CEC83}" destId="{7CD22EE5-D03D-4A20-84A8-2954D7C0DD18}" srcOrd="0" destOrd="0" presId="urn:microsoft.com/office/officeart/2009/3/layout/BlockDescendingList"/>
    <dgm:cxn modelId="{7A05B59E-CC0F-444B-8E71-14040D135AE9}" type="presParOf" srcId="{EA7BE9DA-E88C-4F75-B7EE-42D6428EA7BA}" destId="{1A4F86FF-D0D6-4BCF-8493-5CB4DFC816EE}" srcOrd="6" destOrd="0" presId="urn:microsoft.com/office/officeart/2009/3/layout/BlockDescendingList"/>
    <dgm:cxn modelId="{3750FA78-72CB-46B1-B094-CEEEFB24867D}" type="presParOf" srcId="{EA7BE9DA-E88C-4F75-B7EE-42D6428EA7BA}" destId="{5627174E-4053-4062-BC9E-4CD14DD0DD0F}" srcOrd="7" destOrd="0" presId="urn:microsoft.com/office/officeart/2009/3/layout/BlockDescendingList"/>
    <dgm:cxn modelId="{8BCB2A21-F613-480D-8BFC-E241CDEA090B}" type="presParOf" srcId="{EA7BE9DA-E88C-4F75-B7EE-42D6428EA7BA}" destId="{025419A9-BCDD-4658-AAC4-3A7A057378A6}" srcOrd="8" destOrd="0" presId="urn:microsoft.com/office/officeart/2009/3/layout/BlockDescendingList"/>
    <dgm:cxn modelId="{B5F6D398-8D13-4991-8427-6C2ECE4FE295}" type="presParOf" srcId="{025419A9-BCDD-4658-AAC4-3A7A057378A6}" destId="{D7EA522C-BE04-4BE8-8035-92E6E8DED9A8}" srcOrd="0" destOrd="0" presId="urn:microsoft.com/office/officeart/2009/3/layout/BlockDescendingLis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FF787C7-1C17-4EAF-A3D8-732C099BCF7A}" type="doc">
      <dgm:prSet loTypeId="urn:microsoft.com/office/officeart/2005/8/layout/process3" loCatId="process" qsTypeId="urn:microsoft.com/office/officeart/2005/8/quickstyle/simple1" qsCatId="simple" csTypeId="urn:microsoft.com/office/officeart/2005/8/colors/accent1_1" csCatId="accent1" phldr="1"/>
      <dgm:spPr/>
      <dgm:t>
        <a:bodyPr/>
        <a:lstStyle/>
        <a:p>
          <a:endParaRPr lang="es-CO"/>
        </a:p>
      </dgm:t>
    </dgm:pt>
    <dgm:pt modelId="{70479C46-AF60-46E9-9ABD-E82904E05FAA}">
      <dgm:prSet phldrT="[Texto]"/>
      <dgm:spPr/>
      <dgm:t>
        <a:bodyPr/>
        <a:lstStyle/>
        <a:p>
          <a:r>
            <a:rPr lang="es-CO" b="1" u="sng"/>
            <a:t>Transferencia Primaria</a:t>
          </a:r>
        </a:p>
      </dgm:t>
    </dgm:pt>
    <dgm:pt modelId="{5952FF19-717D-43D8-BCF2-C93A84FF28C6}" type="parTrans" cxnId="{98BE2D35-7A20-41B7-AF88-BC3C4A1A2300}">
      <dgm:prSet/>
      <dgm:spPr/>
      <dgm:t>
        <a:bodyPr/>
        <a:lstStyle/>
        <a:p>
          <a:endParaRPr lang="es-CO"/>
        </a:p>
      </dgm:t>
    </dgm:pt>
    <dgm:pt modelId="{3DE1F2D2-532C-4DE5-AF9B-2219224ED1CC}" type="sibTrans" cxnId="{98BE2D35-7A20-41B7-AF88-BC3C4A1A2300}">
      <dgm:prSet/>
      <dgm:spPr/>
      <dgm:t>
        <a:bodyPr/>
        <a:lstStyle/>
        <a:p>
          <a:endParaRPr lang="es-CO"/>
        </a:p>
      </dgm:t>
    </dgm:pt>
    <dgm:pt modelId="{2AECED7D-2C75-45C6-A053-B7828435BE37}">
      <dgm:prSet phldrT="[Texto]"/>
      <dgm:spPr/>
      <dgm:t>
        <a:bodyPr/>
        <a:lstStyle/>
        <a:p>
          <a:r>
            <a:rPr lang="es-ES"/>
            <a:t>Proceso descrito en el documento GD01-P01 Procedimiento de Archivo y Retención Documental</a:t>
          </a:r>
          <a:endParaRPr lang="es-CO"/>
        </a:p>
      </dgm:t>
    </dgm:pt>
    <dgm:pt modelId="{3F4FACF3-7C24-4EAC-AA25-804C49642FEC}" type="parTrans" cxnId="{84A76BA9-3E27-4B7A-B37F-4B08A6127B70}">
      <dgm:prSet/>
      <dgm:spPr/>
      <dgm:t>
        <a:bodyPr/>
        <a:lstStyle/>
        <a:p>
          <a:endParaRPr lang="es-CO"/>
        </a:p>
      </dgm:t>
    </dgm:pt>
    <dgm:pt modelId="{E3D2FE40-C9CD-4816-86DD-284D31D47121}" type="sibTrans" cxnId="{84A76BA9-3E27-4B7A-B37F-4B08A6127B70}">
      <dgm:prSet/>
      <dgm:spPr/>
      <dgm:t>
        <a:bodyPr/>
        <a:lstStyle/>
        <a:p>
          <a:endParaRPr lang="es-CO"/>
        </a:p>
      </dgm:t>
    </dgm:pt>
    <dgm:pt modelId="{FC280596-7D03-4973-8FE9-BBADA2A1A0AE}">
      <dgm:prSet phldrT="[Texto]"/>
      <dgm:spPr/>
      <dgm:t>
        <a:bodyPr/>
        <a:lstStyle/>
        <a:p>
          <a:r>
            <a:rPr lang="es-CO" b="1" u="sng"/>
            <a:t>Transferencia Secundaria</a:t>
          </a:r>
        </a:p>
      </dgm:t>
    </dgm:pt>
    <dgm:pt modelId="{481E1E22-15DB-4ADA-8A3E-9892012E24F2}" type="parTrans" cxnId="{0829ED66-B863-416D-B454-430E52D5A9E6}">
      <dgm:prSet/>
      <dgm:spPr/>
      <dgm:t>
        <a:bodyPr/>
        <a:lstStyle/>
        <a:p>
          <a:endParaRPr lang="es-CO"/>
        </a:p>
      </dgm:t>
    </dgm:pt>
    <dgm:pt modelId="{747476D5-24A0-455E-8241-16D453DC6AB9}" type="sibTrans" cxnId="{0829ED66-B863-416D-B454-430E52D5A9E6}">
      <dgm:prSet/>
      <dgm:spPr/>
      <dgm:t>
        <a:bodyPr/>
        <a:lstStyle/>
        <a:p>
          <a:endParaRPr lang="es-CO"/>
        </a:p>
      </dgm:t>
    </dgm:pt>
    <dgm:pt modelId="{3E7B2F77-4726-4EF8-8981-ECCA0378885A}">
      <dgm:prSet phldrT="[Texto]"/>
      <dgm:spPr/>
      <dgm:t>
        <a:bodyPr/>
        <a:lstStyle/>
        <a:p>
          <a:r>
            <a:rPr lang="es-ES"/>
            <a:t>Proceso descrito en el documento GD01-P01 Procedimiento de Archivo y Retención Documental</a:t>
          </a:r>
          <a:endParaRPr lang="es-CO"/>
        </a:p>
      </dgm:t>
    </dgm:pt>
    <dgm:pt modelId="{FD816C21-0897-41E5-ABE5-02E78156DDCE}" type="parTrans" cxnId="{6691C5AC-8D15-4B66-A3C7-1355BA819D5D}">
      <dgm:prSet/>
      <dgm:spPr/>
      <dgm:t>
        <a:bodyPr/>
        <a:lstStyle/>
        <a:p>
          <a:endParaRPr lang="es-CO"/>
        </a:p>
      </dgm:t>
    </dgm:pt>
    <dgm:pt modelId="{DE55B753-9719-4F69-BF16-7BB40F217607}" type="sibTrans" cxnId="{6691C5AC-8D15-4B66-A3C7-1355BA819D5D}">
      <dgm:prSet/>
      <dgm:spPr/>
      <dgm:t>
        <a:bodyPr/>
        <a:lstStyle/>
        <a:p>
          <a:endParaRPr lang="es-CO"/>
        </a:p>
      </dgm:t>
    </dgm:pt>
    <dgm:pt modelId="{D6961F4F-7F7A-48AA-BCB0-7F1F8AA1F468}">
      <dgm:prSet phldrT="[Texto]"/>
      <dgm:spPr/>
      <dgm:t>
        <a:bodyPr/>
        <a:lstStyle/>
        <a:p>
          <a:r>
            <a:rPr lang="es-ES"/>
            <a:t>Se hace a través del módulo Sistema de Gestión de Archivos.</a:t>
          </a:r>
          <a:endParaRPr lang="es-CO"/>
        </a:p>
      </dgm:t>
    </dgm:pt>
    <dgm:pt modelId="{919C2DF1-136B-4B80-8DFF-7CFE3B461875}" type="parTrans" cxnId="{71313AB0-558D-4901-B41A-B58592DC7495}">
      <dgm:prSet/>
      <dgm:spPr/>
      <dgm:t>
        <a:bodyPr/>
        <a:lstStyle/>
        <a:p>
          <a:endParaRPr lang="es-CO"/>
        </a:p>
      </dgm:t>
    </dgm:pt>
    <dgm:pt modelId="{A1747C3C-68D4-4E0E-98C8-DC548F3CC85C}" type="sibTrans" cxnId="{71313AB0-558D-4901-B41A-B58592DC7495}">
      <dgm:prSet/>
      <dgm:spPr/>
      <dgm:t>
        <a:bodyPr/>
        <a:lstStyle/>
        <a:p>
          <a:endParaRPr lang="es-CO"/>
        </a:p>
      </dgm:t>
    </dgm:pt>
    <dgm:pt modelId="{94FA6CBE-7992-44A1-B099-58B3986F52A5}">
      <dgm:prSet phldrT="[Texto]"/>
      <dgm:spPr/>
      <dgm:t>
        <a:bodyPr/>
        <a:lstStyle/>
        <a:p>
          <a:r>
            <a:rPr lang="es-CO"/>
            <a:t>Se ajusta a los parámetros descritos en el decreto 1080 de 2015.</a:t>
          </a:r>
        </a:p>
      </dgm:t>
    </dgm:pt>
    <dgm:pt modelId="{59684221-3D80-4C15-9A7B-7A4A8037DF1E}" type="parTrans" cxnId="{B85F9D23-187F-4943-885C-BBDE3EB51BB3}">
      <dgm:prSet/>
      <dgm:spPr/>
      <dgm:t>
        <a:bodyPr/>
        <a:lstStyle/>
        <a:p>
          <a:endParaRPr lang="es-CO"/>
        </a:p>
      </dgm:t>
    </dgm:pt>
    <dgm:pt modelId="{D4400C96-1202-4AE8-96E6-4F372F62BEB3}" type="sibTrans" cxnId="{B85F9D23-187F-4943-885C-BBDE3EB51BB3}">
      <dgm:prSet/>
      <dgm:spPr/>
      <dgm:t>
        <a:bodyPr/>
        <a:lstStyle/>
        <a:p>
          <a:endParaRPr lang="es-CO"/>
        </a:p>
      </dgm:t>
    </dgm:pt>
    <dgm:pt modelId="{EFCC8A2E-07B5-4857-8565-3000CC207F79}">
      <dgm:prSet phldrT="[Texto]"/>
      <dgm:spPr/>
      <dgm:t>
        <a:bodyPr/>
        <a:lstStyle/>
        <a:p>
          <a:r>
            <a:rPr lang="es-CO"/>
            <a:t>Una vez al año</a:t>
          </a:r>
        </a:p>
      </dgm:t>
    </dgm:pt>
    <dgm:pt modelId="{90CE1D7D-BA41-4857-B4C6-23C52A8F7CAE}" type="parTrans" cxnId="{D0202362-1A73-4724-80A8-43E81D6976D0}">
      <dgm:prSet/>
      <dgm:spPr/>
      <dgm:t>
        <a:bodyPr/>
        <a:lstStyle/>
        <a:p>
          <a:endParaRPr lang="es-CO"/>
        </a:p>
      </dgm:t>
    </dgm:pt>
    <dgm:pt modelId="{CDC83D74-2849-4654-8299-A3D3F3E2471D}" type="sibTrans" cxnId="{D0202362-1A73-4724-80A8-43E81D6976D0}">
      <dgm:prSet/>
      <dgm:spPr/>
      <dgm:t>
        <a:bodyPr/>
        <a:lstStyle/>
        <a:p>
          <a:endParaRPr lang="es-CO"/>
        </a:p>
      </dgm:t>
    </dgm:pt>
    <dgm:pt modelId="{26BEEADE-ADB4-4ECC-A44D-A84037822EB8}">
      <dgm:prSet phldrT="[Texto]"/>
      <dgm:spPr/>
      <dgm:t>
        <a:bodyPr/>
        <a:lstStyle/>
        <a:p>
          <a:r>
            <a:rPr lang="es-CO"/>
            <a:t>De acuerdo a las tablas de retención documental.</a:t>
          </a:r>
        </a:p>
      </dgm:t>
    </dgm:pt>
    <dgm:pt modelId="{C3C1FCC8-28FC-4634-9F59-9C30BBCF216B}" type="parTrans" cxnId="{18E0E271-56A9-4197-8248-68DB0494A7FE}">
      <dgm:prSet/>
      <dgm:spPr/>
      <dgm:t>
        <a:bodyPr/>
        <a:lstStyle/>
        <a:p>
          <a:endParaRPr lang="es-CO"/>
        </a:p>
      </dgm:t>
    </dgm:pt>
    <dgm:pt modelId="{61A3BF36-9866-441B-B8B9-F65F43F510AB}" type="sibTrans" cxnId="{18E0E271-56A9-4197-8248-68DB0494A7FE}">
      <dgm:prSet/>
      <dgm:spPr/>
      <dgm:t>
        <a:bodyPr/>
        <a:lstStyle/>
        <a:p>
          <a:endParaRPr lang="es-CO"/>
        </a:p>
      </dgm:t>
    </dgm:pt>
    <dgm:pt modelId="{C028E5E4-9AF4-4C28-B3DF-AFF9C85D9150}" type="pres">
      <dgm:prSet presAssocID="{DFF787C7-1C17-4EAF-A3D8-732C099BCF7A}" presName="linearFlow" presStyleCnt="0">
        <dgm:presLayoutVars>
          <dgm:dir/>
          <dgm:animLvl val="lvl"/>
          <dgm:resizeHandles val="exact"/>
        </dgm:presLayoutVars>
      </dgm:prSet>
      <dgm:spPr/>
      <dgm:t>
        <a:bodyPr/>
        <a:lstStyle/>
        <a:p>
          <a:endParaRPr lang="es-CO"/>
        </a:p>
      </dgm:t>
    </dgm:pt>
    <dgm:pt modelId="{EE1FDB27-B243-4A9C-A70B-07F9CE8F74F0}" type="pres">
      <dgm:prSet presAssocID="{70479C46-AF60-46E9-9ABD-E82904E05FAA}" presName="composite" presStyleCnt="0"/>
      <dgm:spPr/>
    </dgm:pt>
    <dgm:pt modelId="{6F3B9DB9-E657-481F-8341-EBC59EF689D5}" type="pres">
      <dgm:prSet presAssocID="{70479C46-AF60-46E9-9ABD-E82904E05FAA}" presName="parTx" presStyleLbl="node1" presStyleIdx="0" presStyleCnt="2">
        <dgm:presLayoutVars>
          <dgm:chMax val="0"/>
          <dgm:chPref val="0"/>
          <dgm:bulletEnabled val="1"/>
        </dgm:presLayoutVars>
      </dgm:prSet>
      <dgm:spPr/>
      <dgm:t>
        <a:bodyPr/>
        <a:lstStyle/>
        <a:p>
          <a:endParaRPr lang="es-CO"/>
        </a:p>
      </dgm:t>
    </dgm:pt>
    <dgm:pt modelId="{9244C62A-8FAB-4DD1-A351-07299284B451}" type="pres">
      <dgm:prSet presAssocID="{70479C46-AF60-46E9-9ABD-E82904E05FAA}" presName="parSh" presStyleLbl="node1" presStyleIdx="0" presStyleCnt="2"/>
      <dgm:spPr/>
      <dgm:t>
        <a:bodyPr/>
        <a:lstStyle/>
        <a:p>
          <a:endParaRPr lang="es-CO"/>
        </a:p>
      </dgm:t>
    </dgm:pt>
    <dgm:pt modelId="{DE841CFF-1BDB-467A-8523-B17ECDDF3273}" type="pres">
      <dgm:prSet presAssocID="{70479C46-AF60-46E9-9ABD-E82904E05FAA}" presName="desTx" presStyleLbl="fgAcc1" presStyleIdx="0" presStyleCnt="2" custLinFactNeighborY="2227">
        <dgm:presLayoutVars>
          <dgm:bulletEnabled val="1"/>
        </dgm:presLayoutVars>
      </dgm:prSet>
      <dgm:spPr/>
      <dgm:t>
        <a:bodyPr/>
        <a:lstStyle/>
        <a:p>
          <a:endParaRPr lang="es-CO"/>
        </a:p>
      </dgm:t>
    </dgm:pt>
    <dgm:pt modelId="{20E3B639-B370-4B29-A2B6-761FC0374878}" type="pres">
      <dgm:prSet presAssocID="{3DE1F2D2-532C-4DE5-AF9B-2219224ED1CC}" presName="sibTrans" presStyleLbl="sibTrans2D1" presStyleIdx="0" presStyleCnt="1"/>
      <dgm:spPr/>
      <dgm:t>
        <a:bodyPr/>
        <a:lstStyle/>
        <a:p>
          <a:endParaRPr lang="es-CO"/>
        </a:p>
      </dgm:t>
    </dgm:pt>
    <dgm:pt modelId="{ADA70EC3-AF51-4271-B72F-5CDA73F436D2}" type="pres">
      <dgm:prSet presAssocID="{3DE1F2D2-532C-4DE5-AF9B-2219224ED1CC}" presName="connTx" presStyleLbl="sibTrans2D1" presStyleIdx="0" presStyleCnt="1"/>
      <dgm:spPr/>
      <dgm:t>
        <a:bodyPr/>
        <a:lstStyle/>
        <a:p>
          <a:endParaRPr lang="es-CO"/>
        </a:p>
      </dgm:t>
    </dgm:pt>
    <dgm:pt modelId="{DF4254A2-0C9D-4847-8449-084048E51DA8}" type="pres">
      <dgm:prSet presAssocID="{FC280596-7D03-4973-8FE9-BBADA2A1A0AE}" presName="composite" presStyleCnt="0"/>
      <dgm:spPr/>
    </dgm:pt>
    <dgm:pt modelId="{748F82F7-A940-461C-953B-AD9B50FE2651}" type="pres">
      <dgm:prSet presAssocID="{FC280596-7D03-4973-8FE9-BBADA2A1A0AE}" presName="parTx" presStyleLbl="node1" presStyleIdx="0" presStyleCnt="2">
        <dgm:presLayoutVars>
          <dgm:chMax val="0"/>
          <dgm:chPref val="0"/>
          <dgm:bulletEnabled val="1"/>
        </dgm:presLayoutVars>
      </dgm:prSet>
      <dgm:spPr/>
      <dgm:t>
        <a:bodyPr/>
        <a:lstStyle/>
        <a:p>
          <a:endParaRPr lang="es-CO"/>
        </a:p>
      </dgm:t>
    </dgm:pt>
    <dgm:pt modelId="{01871B95-C35C-4CED-9A7A-A9D2F033DC1B}" type="pres">
      <dgm:prSet presAssocID="{FC280596-7D03-4973-8FE9-BBADA2A1A0AE}" presName="parSh" presStyleLbl="node1" presStyleIdx="1" presStyleCnt="2"/>
      <dgm:spPr/>
      <dgm:t>
        <a:bodyPr/>
        <a:lstStyle/>
        <a:p>
          <a:endParaRPr lang="es-CO"/>
        </a:p>
      </dgm:t>
    </dgm:pt>
    <dgm:pt modelId="{10D54B5D-CDF9-4E45-AE52-90024B5D1F93}" type="pres">
      <dgm:prSet presAssocID="{FC280596-7D03-4973-8FE9-BBADA2A1A0AE}" presName="desTx" presStyleLbl="fgAcc1" presStyleIdx="1" presStyleCnt="2" custLinFactNeighborY="2647">
        <dgm:presLayoutVars>
          <dgm:bulletEnabled val="1"/>
        </dgm:presLayoutVars>
      </dgm:prSet>
      <dgm:spPr/>
      <dgm:t>
        <a:bodyPr/>
        <a:lstStyle/>
        <a:p>
          <a:endParaRPr lang="es-CO"/>
        </a:p>
      </dgm:t>
    </dgm:pt>
  </dgm:ptLst>
  <dgm:cxnLst>
    <dgm:cxn modelId="{F28661B3-DB30-4CE1-8121-D7B4156203A1}" type="presOf" srcId="{3DE1F2D2-532C-4DE5-AF9B-2219224ED1CC}" destId="{20E3B639-B370-4B29-A2B6-761FC0374878}" srcOrd="0" destOrd="0" presId="urn:microsoft.com/office/officeart/2005/8/layout/process3"/>
    <dgm:cxn modelId="{59E5E0CD-5F7C-4E53-A4E7-722409EAECF6}" type="presOf" srcId="{FC280596-7D03-4973-8FE9-BBADA2A1A0AE}" destId="{748F82F7-A940-461C-953B-AD9B50FE2651}" srcOrd="0" destOrd="0" presId="urn:microsoft.com/office/officeart/2005/8/layout/process3"/>
    <dgm:cxn modelId="{1339C91E-C203-4B92-B5F8-24D6252719B1}" type="presOf" srcId="{D6961F4F-7F7A-48AA-BCB0-7F1F8AA1F468}" destId="{DE841CFF-1BDB-467A-8523-B17ECDDF3273}" srcOrd="0" destOrd="1" presId="urn:microsoft.com/office/officeart/2005/8/layout/process3"/>
    <dgm:cxn modelId="{B85F9D23-187F-4943-885C-BBDE3EB51BB3}" srcId="{FC280596-7D03-4973-8FE9-BBADA2A1A0AE}" destId="{94FA6CBE-7992-44A1-B099-58B3986F52A5}" srcOrd="1" destOrd="0" parTransId="{59684221-3D80-4C15-9A7B-7A4A8037DF1E}" sibTransId="{D4400C96-1202-4AE8-96E6-4F372F62BEB3}"/>
    <dgm:cxn modelId="{1F217360-B810-4E51-B096-6B96B6C0DB96}" type="presOf" srcId="{70479C46-AF60-46E9-9ABD-E82904E05FAA}" destId="{9244C62A-8FAB-4DD1-A351-07299284B451}" srcOrd="1" destOrd="0" presId="urn:microsoft.com/office/officeart/2005/8/layout/process3"/>
    <dgm:cxn modelId="{45A66C9C-1370-4301-85C6-F3AA93D449C3}" type="presOf" srcId="{70479C46-AF60-46E9-9ABD-E82904E05FAA}" destId="{6F3B9DB9-E657-481F-8341-EBC59EF689D5}" srcOrd="0" destOrd="0" presId="urn:microsoft.com/office/officeart/2005/8/layout/process3"/>
    <dgm:cxn modelId="{6691C5AC-8D15-4B66-A3C7-1355BA819D5D}" srcId="{FC280596-7D03-4973-8FE9-BBADA2A1A0AE}" destId="{3E7B2F77-4726-4EF8-8981-ECCA0378885A}" srcOrd="0" destOrd="0" parTransId="{FD816C21-0897-41E5-ABE5-02E78156DDCE}" sibTransId="{DE55B753-9719-4F69-BF16-7BB40F217607}"/>
    <dgm:cxn modelId="{B14541A7-7485-4681-B696-F76C3CB85906}" type="presOf" srcId="{94FA6CBE-7992-44A1-B099-58B3986F52A5}" destId="{10D54B5D-CDF9-4E45-AE52-90024B5D1F93}" srcOrd="0" destOrd="1" presId="urn:microsoft.com/office/officeart/2005/8/layout/process3"/>
    <dgm:cxn modelId="{F69F09F8-2B67-46B2-8020-194D28AEE655}" type="presOf" srcId="{3DE1F2D2-532C-4DE5-AF9B-2219224ED1CC}" destId="{ADA70EC3-AF51-4271-B72F-5CDA73F436D2}" srcOrd="1" destOrd="0" presId="urn:microsoft.com/office/officeart/2005/8/layout/process3"/>
    <dgm:cxn modelId="{E854A7ED-003E-422B-BBA6-F349DA171AB0}" type="presOf" srcId="{3E7B2F77-4726-4EF8-8981-ECCA0378885A}" destId="{10D54B5D-CDF9-4E45-AE52-90024B5D1F93}" srcOrd="0" destOrd="0" presId="urn:microsoft.com/office/officeart/2005/8/layout/process3"/>
    <dgm:cxn modelId="{38A95AB9-5665-45A8-8ABE-697CE8CA4ABF}" type="presOf" srcId="{26BEEADE-ADB4-4ECC-A44D-A84037822EB8}" destId="{10D54B5D-CDF9-4E45-AE52-90024B5D1F93}" srcOrd="0" destOrd="2" presId="urn:microsoft.com/office/officeart/2005/8/layout/process3"/>
    <dgm:cxn modelId="{5B5D8AB3-458C-41E9-9564-42015E2DE10F}" type="presOf" srcId="{DFF787C7-1C17-4EAF-A3D8-732C099BCF7A}" destId="{C028E5E4-9AF4-4C28-B3DF-AFF9C85D9150}" srcOrd="0" destOrd="0" presId="urn:microsoft.com/office/officeart/2005/8/layout/process3"/>
    <dgm:cxn modelId="{18E0E271-56A9-4197-8248-68DB0494A7FE}" srcId="{FC280596-7D03-4973-8FE9-BBADA2A1A0AE}" destId="{26BEEADE-ADB4-4ECC-A44D-A84037822EB8}" srcOrd="2" destOrd="0" parTransId="{C3C1FCC8-28FC-4634-9F59-9C30BBCF216B}" sibTransId="{61A3BF36-9866-441B-B8B9-F65F43F510AB}"/>
    <dgm:cxn modelId="{98BE2D35-7A20-41B7-AF88-BC3C4A1A2300}" srcId="{DFF787C7-1C17-4EAF-A3D8-732C099BCF7A}" destId="{70479C46-AF60-46E9-9ABD-E82904E05FAA}" srcOrd="0" destOrd="0" parTransId="{5952FF19-717D-43D8-BCF2-C93A84FF28C6}" sibTransId="{3DE1F2D2-532C-4DE5-AF9B-2219224ED1CC}"/>
    <dgm:cxn modelId="{EC860158-EB8C-44D1-B97B-5533C65EAACC}" type="presOf" srcId="{EFCC8A2E-07B5-4857-8565-3000CC207F79}" destId="{DE841CFF-1BDB-467A-8523-B17ECDDF3273}" srcOrd="0" destOrd="2" presId="urn:microsoft.com/office/officeart/2005/8/layout/process3"/>
    <dgm:cxn modelId="{0829ED66-B863-416D-B454-430E52D5A9E6}" srcId="{DFF787C7-1C17-4EAF-A3D8-732C099BCF7A}" destId="{FC280596-7D03-4973-8FE9-BBADA2A1A0AE}" srcOrd="1" destOrd="0" parTransId="{481E1E22-15DB-4ADA-8A3E-9892012E24F2}" sibTransId="{747476D5-24A0-455E-8241-16D453DC6AB9}"/>
    <dgm:cxn modelId="{84FB22ED-FA29-4802-BC4C-6DF5A7B5913A}" type="presOf" srcId="{FC280596-7D03-4973-8FE9-BBADA2A1A0AE}" destId="{01871B95-C35C-4CED-9A7A-A9D2F033DC1B}" srcOrd="1" destOrd="0" presId="urn:microsoft.com/office/officeart/2005/8/layout/process3"/>
    <dgm:cxn modelId="{A95E7A60-4260-4ADF-9A63-4048E80D77AA}" type="presOf" srcId="{2AECED7D-2C75-45C6-A053-B7828435BE37}" destId="{DE841CFF-1BDB-467A-8523-B17ECDDF3273}" srcOrd="0" destOrd="0" presId="urn:microsoft.com/office/officeart/2005/8/layout/process3"/>
    <dgm:cxn modelId="{71313AB0-558D-4901-B41A-B58592DC7495}" srcId="{70479C46-AF60-46E9-9ABD-E82904E05FAA}" destId="{D6961F4F-7F7A-48AA-BCB0-7F1F8AA1F468}" srcOrd="1" destOrd="0" parTransId="{919C2DF1-136B-4B80-8DFF-7CFE3B461875}" sibTransId="{A1747C3C-68D4-4E0E-98C8-DC548F3CC85C}"/>
    <dgm:cxn modelId="{D0202362-1A73-4724-80A8-43E81D6976D0}" srcId="{70479C46-AF60-46E9-9ABD-E82904E05FAA}" destId="{EFCC8A2E-07B5-4857-8565-3000CC207F79}" srcOrd="2" destOrd="0" parTransId="{90CE1D7D-BA41-4857-B4C6-23C52A8F7CAE}" sibTransId="{CDC83D74-2849-4654-8299-A3D3F3E2471D}"/>
    <dgm:cxn modelId="{84A76BA9-3E27-4B7A-B37F-4B08A6127B70}" srcId="{70479C46-AF60-46E9-9ABD-E82904E05FAA}" destId="{2AECED7D-2C75-45C6-A053-B7828435BE37}" srcOrd="0" destOrd="0" parTransId="{3F4FACF3-7C24-4EAC-AA25-804C49642FEC}" sibTransId="{E3D2FE40-C9CD-4816-86DD-284D31D47121}"/>
    <dgm:cxn modelId="{9D781FC0-EA37-489D-8D7A-E668ED80FABB}" type="presParOf" srcId="{C028E5E4-9AF4-4C28-B3DF-AFF9C85D9150}" destId="{EE1FDB27-B243-4A9C-A70B-07F9CE8F74F0}" srcOrd="0" destOrd="0" presId="urn:microsoft.com/office/officeart/2005/8/layout/process3"/>
    <dgm:cxn modelId="{04B69C06-EF66-47BF-863B-6F8486E58B4E}" type="presParOf" srcId="{EE1FDB27-B243-4A9C-A70B-07F9CE8F74F0}" destId="{6F3B9DB9-E657-481F-8341-EBC59EF689D5}" srcOrd="0" destOrd="0" presId="urn:microsoft.com/office/officeart/2005/8/layout/process3"/>
    <dgm:cxn modelId="{F9462319-156B-43BB-B640-6B25CEA930BE}" type="presParOf" srcId="{EE1FDB27-B243-4A9C-A70B-07F9CE8F74F0}" destId="{9244C62A-8FAB-4DD1-A351-07299284B451}" srcOrd="1" destOrd="0" presId="urn:microsoft.com/office/officeart/2005/8/layout/process3"/>
    <dgm:cxn modelId="{71BF5984-141A-473A-92FF-26326949796B}" type="presParOf" srcId="{EE1FDB27-B243-4A9C-A70B-07F9CE8F74F0}" destId="{DE841CFF-1BDB-467A-8523-B17ECDDF3273}" srcOrd="2" destOrd="0" presId="urn:microsoft.com/office/officeart/2005/8/layout/process3"/>
    <dgm:cxn modelId="{AC4EADEF-5C44-47F4-9DC0-B54F6C5BF7B0}" type="presParOf" srcId="{C028E5E4-9AF4-4C28-B3DF-AFF9C85D9150}" destId="{20E3B639-B370-4B29-A2B6-761FC0374878}" srcOrd="1" destOrd="0" presId="urn:microsoft.com/office/officeart/2005/8/layout/process3"/>
    <dgm:cxn modelId="{482E9947-B222-4E8F-97D2-ECB3BF2D52FD}" type="presParOf" srcId="{20E3B639-B370-4B29-A2B6-761FC0374878}" destId="{ADA70EC3-AF51-4271-B72F-5CDA73F436D2}" srcOrd="0" destOrd="0" presId="urn:microsoft.com/office/officeart/2005/8/layout/process3"/>
    <dgm:cxn modelId="{756D9221-CE15-4B80-ABF3-21E73F2ACD1B}" type="presParOf" srcId="{C028E5E4-9AF4-4C28-B3DF-AFF9C85D9150}" destId="{DF4254A2-0C9D-4847-8449-084048E51DA8}" srcOrd="2" destOrd="0" presId="urn:microsoft.com/office/officeart/2005/8/layout/process3"/>
    <dgm:cxn modelId="{F91FD1CD-A77C-4A37-8C5A-6EE8BC4D9B47}" type="presParOf" srcId="{DF4254A2-0C9D-4847-8449-084048E51DA8}" destId="{748F82F7-A940-461C-953B-AD9B50FE2651}" srcOrd="0" destOrd="0" presId="urn:microsoft.com/office/officeart/2005/8/layout/process3"/>
    <dgm:cxn modelId="{7BF275F5-E25C-48A3-80D4-4EED8454B46E}" type="presParOf" srcId="{DF4254A2-0C9D-4847-8449-084048E51DA8}" destId="{01871B95-C35C-4CED-9A7A-A9D2F033DC1B}" srcOrd="1" destOrd="0" presId="urn:microsoft.com/office/officeart/2005/8/layout/process3"/>
    <dgm:cxn modelId="{199256A7-A07F-4E97-BAE4-F07B2C52AB9B}" type="presParOf" srcId="{DF4254A2-0C9D-4847-8449-084048E51DA8}" destId="{10D54B5D-CDF9-4E45-AE52-90024B5D1F93}" srcOrd="2" destOrd="0" presId="urn:microsoft.com/office/officeart/2005/8/layout/process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2BBA7E8-05E0-41CD-8295-56A073450C7F}" type="doc">
      <dgm:prSet loTypeId="urn:microsoft.com/office/officeart/2009/3/layout/PieProcess" loCatId="process" qsTypeId="urn:microsoft.com/office/officeart/2005/8/quickstyle/simple2" qsCatId="simple" csTypeId="urn:microsoft.com/office/officeart/2005/8/colors/colorful3" csCatId="colorful" phldr="1"/>
      <dgm:spPr/>
      <dgm:t>
        <a:bodyPr/>
        <a:lstStyle/>
        <a:p>
          <a:endParaRPr lang="es-CO"/>
        </a:p>
      </dgm:t>
    </dgm:pt>
    <dgm:pt modelId="{FFB61E34-576A-4A61-BDEF-FA546FA7F881}">
      <dgm:prSet phldrT="[Texto]"/>
      <dgm:spPr/>
      <dgm:t>
        <a:bodyPr/>
        <a:lstStyle/>
        <a:p>
          <a:pPr algn="ctr"/>
          <a:r>
            <a:rPr lang="es-CO" b="1"/>
            <a:t>Archivo de Gestión</a:t>
          </a:r>
        </a:p>
      </dgm:t>
    </dgm:pt>
    <dgm:pt modelId="{204DCEC7-6948-4E3B-BBAC-18EC28BBC35E}" type="parTrans" cxnId="{2BFB8C9D-D4BD-433F-96E6-360E8FFA37A6}">
      <dgm:prSet/>
      <dgm:spPr/>
      <dgm:t>
        <a:bodyPr/>
        <a:lstStyle/>
        <a:p>
          <a:pPr algn="ctr"/>
          <a:endParaRPr lang="es-CO"/>
        </a:p>
      </dgm:t>
    </dgm:pt>
    <dgm:pt modelId="{8CA52343-3D2A-493D-A9DF-CEFEAD2900E2}" type="sibTrans" cxnId="{2BFB8C9D-D4BD-433F-96E6-360E8FFA37A6}">
      <dgm:prSet/>
      <dgm:spPr/>
      <dgm:t>
        <a:bodyPr/>
        <a:lstStyle/>
        <a:p>
          <a:pPr algn="ctr"/>
          <a:endParaRPr lang="es-CO"/>
        </a:p>
      </dgm:t>
    </dgm:pt>
    <dgm:pt modelId="{9ED5EEF3-2D79-4BF5-AA69-9B437D15F2DF}">
      <dgm:prSet phldrT="[Texto]" custT="1"/>
      <dgm:spPr/>
      <dgm:t>
        <a:bodyPr/>
        <a:lstStyle/>
        <a:p>
          <a:pPr algn="ctr"/>
          <a:endParaRPr lang="es-CO" sz="1600" u="sng"/>
        </a:p>
        <a:p>
          <a:pPr algn="ctr"/>
          <a:endParaRPr lang="es-CO" sz="1600" u="sng"/>
        </a:p>
        <a:p>
          <a:pPr algn="ctr"/>
          <a:r>
            <a:rPr lang="es-CO" sz="1600" b="1" u="none" cap="none" spc="0">
              <a:ln w="6731">
                <a:noFill/>
                <a:prstDash val="solid"/>
              </a:ln>
              <a:solidFill>
                <a:schemeClr val="tx1">
                  <a:lumMod val="85000"/>
                  <a:lumOff val="15000"/>
                </a:schemeClr>
              </a:solidFill>
              <a:effectLst>
                <a:outerShdw dist="38100" dir="2700000" algn="bl" rotWithShape="0">
                  <a:schemeClr val="accent5"/>
                </a:outerShdw>
              </a:effectLst>
            </a:rPr>
            <a:t>Valores Primarios</a:t>
          </a:r>
          <a:r>
            <a:rPr lang="es-CO" sz="1600" u="none"/>
            <a:t>                                           </a:t>
          </a:r>
          <a:r>
            <a:rPr lang="es-CO" sz="1600"/>
            <a:t>Legal, fiscal, contable</a:t>
          </a:r>
          <a:endParaRPr lang="es-CO" sz="1600" u="sng"/>
        </a:p>
      </dgm:t>
    </dgm:pt>
    <dgm:pt modelId="{FA975BB0-4D8B-4419-8638-97F073FE779E}" type="parTrans" cxnId="{0576AC2E-9747-461F-A9EF-AFD21D9E8FC3}">
      <dgm:prSet/>
      <dgm:spPr/>
      <dgm:t>
        <a:bodyPr/>
        <a:lstStyle/>
        <a:p>
          <a:pPr algn="ctr"/>
          <a:endParaRPr lang="es-CO"/>
        </a:p>
      </dgm:t>
    </dgm:pt>
    <dgm:pt modelId="{67CBF4E4-8EC3-4D44-80CA-2006F9FF8F0C}" type="sibTrans" cxnId="{0576AC2E-9747-461F-A9EF-AFD21D9E8FC3}">
      <dgm:prSet/>
      <dgm:spPr/>
      <dgm:t>
        <a:bodyPr/>
        <a:lstStyle/>
        <a:p>
          <a:pPr algn="ctr"/>
          <a:endParaRPr lang="es-CO"/>
        </a:p>
      </dgm:t>
    </dgm:pt>
    <dgm:pt modelId="{FC89F98D-CD91-47C0-8628-CA7FDA197954}">
      <dgm:prSet phldrT="[Texto]"/>
      <dgm:spPr/>
      <dgm:t>
        <a:bodyPr/>
        <a:lstStyle/>
        <a:p>
          <a:pPr algn="ctr"/>
          <a:r>
            <a:rPr lang="es-CO" b="1"/>
            <a:t>Archivo Central</a:t>
          </a:r>
        </a:p>
      </dgm:t>
    </dgm:pt>
    <dgm:pt modelId="{41ACB98A-2654-4272-927B-F48777CD32F7}" type="parTrans" cxnId="{D4CF0983-9268-410B-9D7F-A73CEC25FA9D}">
      <dgm:prSet/>
      <dgm:spPr/>
      <dgm:t>
        <a:bodyPr/>
        <a:lstStyle/>
        <a:p>
          <a:pPr algn="ctr"/>
          <a:endParaRPr lang="es-CO"/>
        </a:p>
      </dgm:t>
    </dgm:pt>
    <dgm:pt modelId="{B21732C3-4BBA-4EE0-B44A-048F25CE4460}" type="sibTrans" cxnId="{D4CF0983-9268-410B-9D7F-A73CEC25FA9D}">
      <dgm:prSet/>
      <dgm:spPr/>
      <dgm:t>
        <a:bodyPr/>
        <a:lstStyle/>
        <a:p>
          <a:pPr algn="ctr"/>
          <a:endParaRPr lang="es-CO"/>
        </a:p>
      </dgm:t>
    </dgm:pt>
    <dgm:pt modelId="{9574F899-4BE2-4A43-835B-56F3DA7BE78E}">
      <dgm:prSet phldrT="[Texto]" custT="1"/>
      <dgm:spPr/>
      <dgm:t>
        <a:bodyPr/>
        <a:lstStyle/>
        <a:p>
          <a:pPr algn="ctr"/>
          <a:endParaRPr lang="es-CO" sz="1600" u="sng"/>
        </a:p>
        <a:p>
          <a:pPr algn="ctr"/>
          <a:endParaRPr lang="es-CO" sz="1600" u="sng"/>
        </a:p>
        <a:p>
          <a:pPr algn="ctr"/>
          <a:r>
            <a:rPr lang="es-CO" sz="1600" b="1" u="none" cap="none" spc="0">
              <a:ln w="6731">
                <a:noFill/>
                <a:prstDash val="solid"/>
              </a:ln>
              <a:solidFill>
                <a:schemeClr val="tx1">
                  <a:lumMod val="85000"/>
                  <a:lumOff val="15000"/>
                </a:schemeClr>
              </a:solidFill>
              <a:effectLst>
                <a:outerShdw dist="38100" dir="2700000" algn="bl" rotWithShape="0">
                  <a:schemeClr val="accent5"/>
                </a:outerShdw>
              </a:effectLst>
            </a:rPr>
            <a:t>Valores Primarios y Secundarios</a:t>
          </a:r>
          <a:endParaRPr lang="es-CO" sz="1600"/>
        </a:p>
      </dgm:t>
    </dgm:pt>
    <dgm:pt modelId="{B13805B5-C410-4593-808F-8530D4596F37}" type="parTrans" cxnId="{4C22B98C-878D-4274-AC19-3E9B1BEA4FBC}">
      <dgm:prSet/>
      <dgm:spPr/>
      <dgm:t>
        <a:bodyPr/>
        <a:lstStyle/>
        <a:p>
          <a:pPr algn="ctr"/>
          <a:endParaRPr lang="es-CO"/>
        </a:p>
      </dgm:t>
    </dgm:pt>
    <dgm:pt modelId="{26D225EA-B576-4C92-8856-C8D2DD045681}" type="sibTrans" cxnId="{4C22B98C-878D-4274-AC19-3E9B1BEA4FBC}">
      <dgm:prSet/>
      <dgm:spPr/>
      <dgm:t>
        <a:bodyPr/>
        <a:lstStyle/>
        <a:p>
          <a:pPr algn="ctr"/>
          <a:endParaRPr lang="es-CO"/>
        </a:p>
      </dgm:t>
    </dgm:pt>
    <dgm:pt modelId="{E7ECF3BA-61F0-4E8A-BBF5-36103FEAE03D}">
      <dgm:prSet phldrT="[Texto]"/>
      <dgm:spPr/>
      <dgm:t>
        <a:bodyPr/>
        <a:lstStyle/>
        <a:p>
          <a:pPr algn="ctr"/>
          <a:r>
            <a:rPr lang="es-CO" b="1"/>
            <a:t>Archivo Histórico</a:t>
          </a:r>
        </a:p>
      </dgm:t>
    </dgm:pt>
    <dgm:pt modelId="{923E8FFA-C434-482B-A689-722E50CA4ADD}" type="parTrans" cxnId="{16AD5AB2-2121-4D03-9702-AFD6E69591B1}">
      <dgm:prSet/>
      <dgm:spPr/>
      <dgm:t>
        <a:bodyPr/>
        <a:lstStyle/>
        <a:p>
          <a:pPr algn="ctr"/>
          <a:endParaRPr lang="es-CO"/>
        </a:p>
      </dgm:t>
    </dgm:pt>
    <dgm:pt modelId="{DD9870C1-436D-4BD0-8838-CFCE88BAF1FC}" type="sibTrans" cxnId="{16AD5AB2-2121-4D03-9702-AFD6E69591B1}">
      <dgm:prSet/>
      <dgm:spPr/>
      <dgm:t>
        <a:bodyPr/>
        <a:lstStyle/>
        <a:p>
          <a:pPr algn="ctr"/>
          <a:endParaRPr lang="es-CO"/>
        </a:p>
      </dgm:t>
    </dgm:pt>
    <dgm:pt modelId="{9D08CA66-4DA5-4D64-953D-C915E4DFEF09}">
      <dgm:prSet phldrT="[Texto]" custT="1"/>
      <dgm:spPr/>
      <dgm:t>
        <a:bodyPr/>
        <a:lstStyle/>
        <a:p>
          <a:pPr algn="ctr"/>
          <a:endParaRPr lang="es-CO" sz="1600" u="sng"/>
        </a:p>
        <a:p>
          <a:pPr algn="ctr"/>
          <a:endParaRPr lang="es-CO" sz="1600" u="sng"/>
        </a:p>
        <a:p>
          <a:pPr algn="ctr"/>
          <a:r>
            <a:rPr lang="es-CO" sz="1600" b="1" u="none" cap="none" spc="0">
              <a:ln w="6731">
                <a:noFill/>
                <a:prstDash val="solid"/>
              </a:ln>
              <a:solidFill>
                <a:schemeClr val="tx1">
                  <a:lumMod val="85000"/>
                  <a:lumOff val="15000"/>
                </a:schemeClr>
              </a:solidFill>
              <a:effectLst>
                <a:outerShdw dist="38100" dir="2700000" algn="bl" rotWithShape="0">
                  <a:schemeClr val="accent5"/>
                </a:outerShdw>
              </a:effectLst>
            </a:rPr>
            <a:t>Valores Secundarios</a:t>
          </a:r>
          <a:r>
            <a:rPr lang="es-CO" sz="1600" u="none"/>
            <a:t>                                 </a:t>
          </a:r>
          <a:r>
            <a:rPr lang="es-CO" sz="1600"/>
            <a:t>Cultural, histórico, científico</a:t>
          </a:r>
        </a:p>
      </dgm:t>
    </dgm:pt>
    <dgm:pt modelId="{A9013AC4-1584-40AF-9EA0-2C45B1DA80CC}" type="parTrans" cxnId="{61EDF06E-5AE3-4094-8CE9-012917570D90}">
      <dgm:prSet/>
      <dgm:spPr/>
      <dgm:t>
        <a:bodyPr/>
        <a:lstStyle/>
        <a:p>
          <a:pPr algn="ctr"/>
          <a:endParaRPr lang="es-CO"/>
        </a:p>
      </dgm:t>
    </dgm:pt>
    <dgm:pt modelId="{81336593-50EA-4D47-A44C-4B7A1257B5A2}" type="sibTrans" cxnId="{61EDF06E-5AE3-4094-8CE9-012917570D90}">
      <dgm:prSet/>
      <dgm:spPr/>
      <dgm:t>
        <a:bodyPr/>
        <a:lstStyle/>
        <a:p>
          <a:pPr algn="ctr"/>
          <a:endParaRPr lang="es-CO"/>
        </a:p>
      </dgm:t>
    </dgm:pt>
    <dgm:pt modelId="{B841D276-DED5-437A-BE72-DAFEA029D107}" type="pres">
      <dgm:prSet presAssocID="{C2BBA7E8-05E0-41CD-8295-56A073450C7F}" presName="Name0" presStyleCnt="0">
        <dgm:presLayoutVars>
          <dgm:chMax val="7"/>
          <dgm:chPref val="7"/>
          <dgm:dir/>
          <dgm:animOne val="branch"/>
          <dgm:animLvl val="lvl"/>
        </dgm:presLayoutVars>
      </dgm:prSet>
      <dgm:spPr/>
      <dgm:t>
        <a:bodyPr/>
        <a:lstStyle/>
        <a:p>
          <a:endParaRPr lang="es-CO"/>
        </a:p>
      </dgm:t>
    </dgm:pt>
    <dgm:pt modelId="{03BA6F90-0F87-441E-BB9E-F51C57B71DAC}" type="pres">
      <dgm:prSet presAssocID="{FFB61E34-576A-4A61-BDEF-FA546FA7F881}" presName="ParentComposite" presStyleCnt="0"/>
      <dgm:spPr/>
      <dgm:t>
        <a:bodyPr/>
        <a:lstStyle/>
        <a:p>
          <a:endParaRPr lang="es-CO"/>
        </a:p>
      </dgm:t>
    </dgm:pt>
    <dgm:pt modelId="{153F526C-8041-4472-ACE6-79ABE63EFACF}" type="pres">
      <dgm:prSet presAssocID="{FFB61E34-576A-4A61-BDEF-FA546FA7F881}" presName="Chord" presStyleLbl="bgShp" presStyleIdx="0" presStyleCnt="3"/>
      <dgm:spPr/>
      <dgm:t>
        <a:bodyPr/>
        <a:lstStyle/>
        <a:p>
          <a:endParaRPr lang="es-CO"/>
        </a:p>
      </dgm:t>
    </dgm:pt>
    <dgm:pt modelId="{8C28A9ED-DF6E-443E-82C0-F138E1C91045}" type="pres">
      <dgm:prSet presAssocID="{FFB61E34-576A-4A61-BDEF-FA546FA7F881}" presName="Pie" presStyleLbl="alignNode1" presStyleIdx="0" presStyleCnt="3"/>
      <dgm:spPr/>
      <dgm:t>
        <a:bodyPr/>
        <a:lstStyle/>
        <a:p>
          <a:endParaRPr lang="es-CO"/>
        </a:p>
      </dgm:t>
    </dgm:pt>
    <dgm:pt modelId="{22FE6E38-BF26-4523-8BA9-9E08FFE80F59}" type="pres">
      <dgm:prSet presAssocID="{FFB61E34-576A-4A61-BDEF-FA546FA7F881}" presName="Parent" presStyleLbl="revTx" presStyleIdx="0" presStyleCnt="6">
        <dgm:presLayoutVars>
          <dgm:chMax val="1"/>
          <dgm:chPref val="1"/>
          <dgm:bulletEnabled val="1"/>
        </dgm:presLayoutVars>
      </dgm:prSet>
      <dgm:spPr/>
      <dgm:t>
        <a:bodyPr/>
        <a:lstStyle/>
        <a:p>
          <a:endParaRPr lang="es-CO"/>
        </a:p>
      </dgm:t>
    </dgm:pt>
    <dgm:pt modelId="{4F9A6B30-2C52-404A-948D-C8BF7DF13E6F}" type="pres">
      <dgm:prSet presAssocID="{67CBF4E4-8EC3-4D44-80CA-2006F9FF8F0C}" presName="negSibTrans" presStyleCnt="0"/>
      <dgm:spPr/>
      <dgm:t>
        <a:bodyPr/>
        <a:lstStyle/>
        <a:p>
          <a:endParaRPr lang="es-CO"/>
        </a:p>
      </dgm:t>
    </dgm:pt>
    <dgm:pt modelId="{1F6AC4B7-9CF4-40E6-87A2-F505068A4DFE}" type="pres">
      <dgm:prSet presAssocID="{FFB61E34-576A-4A61-BDEF-FA546FA7F881}" presName="composite" presStyleCnt="0"/>
      <dgm:spPr/>
      <dgm:t>
        <a:bodyPr/>
        <a:lstStyle/>
        <a:p>
          <a:endParaRPr lang="es-CO"/>
        </a:p>
      </dgm:t>
    </dgm:pt>
    <dgm:pt modelId="{85DCB818-A0EF-4028-A694-24398BD554CD}" type="pres">
      <dgm:prSet presAssocID="{FFB61E34-576A-4A61-BDEF-FA546FA7F881}" presName="Child" presStyleLbl="revTx" presStyleIdx="1" presStyleCnt="6">
        <dgm:presLayoutVars>
          <dgm:chMax val="0"/>
          <dgm:chPref val="0"/>
          <dgm:bulletEnabled val="1"/>
        </dgm:presLayoutVars>
      </dgm:prSet>
      <dgm:spPr/>
      <dgm:t>
        <a:bodyPr/>
        <a:lstStyle/>
        <a:p>
          <a:endParaRPr lang="es-CO"/>
        </a:p>
      </dgm:t>
    </dgm:pt>
    <dgm:pt modelId="{D37AFA4E-E1AF-47CE-8880-D1DF6474C1E8}" type="pres">
      <dgm:prSet presAssocID="{8CA52343-3D2A-493D-A9DF-CEFEAD2900E2}" presName="sibTrans" presStyleCnt="0"/>
      <dgm:spPr/>
      <dgm:t>
        <a:bodyPr/>
        <a:lstStyle/>
        <a:p>
          <a:endParaRPr lang="es-CO"/>
        </a:p>
      </dgm:t>
    </dgm:pt>
    <dgm:pt modelId="{0F812D74-FCF8-40F8-9086-9EE9A23F8651}" type="pres">
      <dgm:prSet presAssocID="{FC89F98D-CD91-47C0-8628-CA7FDA197954}" presName="ParentComposite" presStyleCnt="0"/>
      <dgm:spPr/>
      <dgm:t>
        <a:bodyPr/>
        <a:lstStyle/>
        <a:p>
          <a:endParaRPr lang="es-CO"/>
        </a:p>
      </dgm:t>
    </dgm:pt>
    <dgm:pt modelId="{E69A8687-20D6-4AC9-A62C-2501A032B683}" type="pres">
      <dgm:prSet presAssocID="{FC89F98D-CD91-47C0-8628-CA7FDA197954}" presName="Chord" presStyleLbl="bgShp" presStyleIdx="1" presStyleCnt="3"/>
      <dgm:spPr/>
      <dgm:t>
        <a:bodyPr/>
        <a:lstStyle/>
        <a:p>
          <a:endParaRPr lang="es-CO"/>
        </a:p>
      </dgm:t>
    </dgm:pt>
    <dgm:pt modelId="{29CB24C8-C60B-4D0D-8610-8093E031A7F4}" type="pres">
      <dgm:prSet presAssocID="{FC89F98D-CD91-47C0-8628-CA7FDA197954}" presName="Pie" presStyleLbl="alignNode1" presStyleIdx="1" presStyleCnt="3"/>
      <dgm:spPr/>
      <dgm:t>
        <a:bodyPr/>
        <a:lstStyle/>
        <a:p>
          <a:endParaRPr lang="es-CO"/>
        </a:p>
      </dgm:t>
    </dgm:pt>
    <dgm:pt modelId="{1D837033-3FA7-4478-B741-433D359FFE15}" type="pres">
      <dgm:prSet presAssocID="{FC89F98D-CD91-47C0-8628-CA7FDA197954}" presName="Parent" presStyleLbl="revTx" presStyleIdx="2" presStyleCnt="6">
        <dgm:presLayoutVars>
          <dgm:chMax val="1"/>
          <dgm:chPref val="1"/>
          <dgm:bulletEnabled val="1"/>
        </dgm:presLayoutVars>
      </dgm:prSet>
      <dgm:spPr/>
      <dgm:t>
        <a:bodyPr/>
        <a:lstStyle/>
        <a:p>
          <a:endParaRPr lang="es-CO"/>
        </a:p>
      </dgm:t>
    </dgm:pt>
    <dgm:pt modelId="{4C556C6E-47D4-4FCA-8EE1-DF4C4D90B66F}" type="pres">
      <dgm:prSet presAssocID="{26D225EA-B576-4C92-8856-C8D2DD045681}" presName="negSibTrans" presStyleCnt="0"/>
      <dgm:spPr/>
      <dgm:t>
        <a:bodyPr/>
        <a:lstStyle/>
        <a:p>
          <a:endParaRPr lang="es-CO"/>
        </a:p>
      </dgm:t>
    </dgm:pt>
    <dgm:pt modelId="{6FE9E235-487F-46DF-818A-8121CD8B7F6F}" type="pres">
      <dgm:prSet presAssocID="{FC89F98D-CD91-47C0-8628-CA7FDA197954}" presName="composite" presStyleCnt="0"/>
      <dgm:spPr/>
      <dgm:t>
        <a:bodyPr/>
        <a:lstStyle/>
        <a:p>
          <a:endParaRPr lang="es-CO"/>
        </a:p>
      </dgm:t>
    </dgm:pt>
    <dgm:pt modelId="{22EEC5AF-4747-4AEE-9448-2773F3FAB385}" type="pres">
      <dgm:prSet presAssocID="{FC89F98D-CD91-47C0-8628-CA7FDA197954}" presName="Child" presStyleLbl="revTx" presStyleIdx="3" presStyleCnt="6">
        <dgm:presLayoutVars>
          <dgm:chMax val="0"/>
          <dgm:chPref val="0"/>
          <dgm:bulletEnabled val="1"/>
        </dgm:presLayoutVars>
      </dgm:prSet>
      <dgm:spPr/>
      <dgm:t>
        <a:bodyPr/>
        <a:lstStyle/>
        <a:p>
          <a:endParaRPr lang="es-CO"/>
        </a:p>
      </dgm:t>
    </dgm:pt>
    <dgm:pt modelId="{1A883358-4F8D-4569-B20B-5240D43E3E09}" type="pres">
      <dgm:prSet presAssocID="{B21732C3-4BBA-4EE0-B44A-048F25CE4460}" presName="sibTrans" presStyleCnt="0"/>
      <dgm:spPr/>
      <dgm:t>
        <a:bodyPr/>
        <a:lstStyle/>
        <a:p>
          <a:endParaRPr lang="es-CO"/>
        </a:p>
      </dgm:t>
    </dgm:pt>
    <dgm:pt modelId="{19A14603-DDAA-49FE-8AEE-881931B4F45E}" type="pres">
      <dgm:prSet presAssocID="{E7ECF3BA-61F0-4E8A-BBF5-36103FEAE03D}" presName="ParentComposite" presStyleCnt="0"/>
      <dgm:spPr/>
      <dgm:t>
        <a:bodyPr/>
        <a:lstStyle/>
        <a:p>
          <a:endParaRPr lang="es-CO"/>
        </a:p>
      </dgm:t>
    </dgm:pt>
    <dgm:pt modelId="{B960BC01-4F4E-4922-9545-617634300053}" type="pres">
      <dgm:prSet presAssocID="{E7ECF3BA-61F0-4E8A-BBF5-36103FEAE03D}" presName="Chord" presStyleLbl="bgShp" presStyleIdx="2" presStyleCnt="3"/>
      <dgm:spPr/>
      <dgm:t>
        <a:bodyPr/>
        <a:lstStyle/>
        <a:p>
          <a:endParaRPr lang="es-CO"/>
        </a:p>
      </dgm:t>
    </dgm:pt>
    <dgm:pt modelId="{035944C2-4EA5-42CA-BA8B-E3A7E8B80063}" type="pres">
      <dgm:prSet presAssocID="{E7ECF3BA-61F0-4E8A-BBF5-36103FEAE03D}" presName="Pie" presStyleLbl="alignNode1" presStyleIdx="2" presStyleCnt="3"/>
      <dgm:spPr/>
      <dgm:t>
        <a:bodyPr/>
        <a:lstStyle/>
        <a:p>
          <a:endParaRPr lang="es-CO"/>
        </a:p>
      </dgm:t>
    </dgm:pt>
    <dgm:pt modelId="{CBE30979-CB75-492D-B272-0ED4A805AD0B}" type="pres">
      <dgm:prSet presAssocID="{E7ECF3BA-61F0-4E8A-BBF5-36103FEAE03D}" presName="Parent" presStyleLbl="revTx" presStyleIdx="4" presStyleCnt="6">
        <dgm:presLayoutVars>
          <dgm:chMax val="1"/>
          <dgm:chPref val="1"/>
          <dgm:bulletEnabled val="1"/>
        </dgm:presLayoutVars>
      </dgm:prSet>
      <dgm:spPr/>
      <dgm:t>
        <a:bodyPr/>
        <a:lstStyle/>
        <a:p>
          <a:endParaRPr lang="es-CO"/>
        </a:p>
      </dgm:t>
    </dgm:pt>
    <dgm:pt modelId="{AA089EC9-9025-4FFF-9420-44A3FCF37A5E}" type="pres">
      <dgm:prSet presAssocID="{81336593-50EA-4D47-A44C-4B7A1257B5A2}" presName="negSibTrans" presStyleCnt="0"/>
      <dgm:spPr/>
      <dgm:t>
        <a:bodyPr/>
        <a:lstStyle/>
        <a:p>
          <a:endParaRPr lang="es-CO"/>
        </a:p>
      </dgm:t>
    </dgm:pt>
    <dgm:pt modelId="{A5013C63-107A-4B72-B682-A95435C9B699}" type="pres">
      <dgm:prSet presAssocID="{E7ECF3BA-61F0-4E8A-BBF5-36103FEAE03D}" presName="composite" presStyleCnt="0"/>
      <dgm:spPr/>
      <dgm:t>
        <a:bodyPr/>
        <a:lstStyle/>
        <a:p>
          <a:endParaRPr lang="es-CO"/>
        </a:p>
      </dgm:t>
    </dgm:pt>
    <dgm:pt modelId="{876BBFA3-2AE3-4F76-A5C2-B7B9E45A69FB}" type="pres">
      <dgm:prSet presAssocID="{E7ECF3BA-61F0-4E8A-BBF5-36103FEAE03D}" presName="Child" presStyleLbl="revTx" presStyleIdx="5" presStyleCnt="6">
        <dgm:presLayoutVars>
          <dgm:chMax val="0"/>
          <dgm:chPref val="0"/>
          <dgm:bulletEnabled val="1"/>
        </dgm:presLayoutVars>
      </dgm:prSet>
      <dgm:spPr/>
      <dgm:t>
        <a:bodyPr/>
        <a:lstStyle/>
        <a:p>
          <a:endParaRPr lang="es-CO"/>
        </a:p>
      </dgm:t>
    </dgm:pt>
  </dgm:ptLst>
  <dgm:cxnLst>
    <dgm:cxn modelId="{2BFB8C9D-D4BD-433F-96E6-360E8FFA37A6}" srcId="{C2BBA7E8-05E0-41CD-8295-56A073450C7F}" destId="{FFB61E34-576A-4A61-BDEF-FA546FA7F881}" srcOrd="0" destOrd="0" parTransId="{204DCEC7-6948-4E3B-BBAC-18EC28BBC35E}" sibTransId="{8CA52343-3D2A-493D-A9DF-CEFEAD2900E2}"/>
    <dgm:cxn modelId="{D1D3F77B-8EEE-4B98-9641-BF74E5748B25}" type="presOf" srcId="{9D08CA66-4DA5-4D64-953D-C915E4DFEF09}" destId="{876BBFA3-2AE3-4F76-A5C2-B7B9E45A69FB}" srcOrd="0" destOrd="0" presId="urn:microsoft.com/office/officeart/2009/3/layout/PieProcess"/>
    <dgm:cxn modelId="{4C22B98C-878D-4274-AC19-3E9B1BEA4FBC}" srcId="{FC89F98D-CD91-47C0-8628-CA7FDA197954}" destId="{9574F899-4BE2-4A43-835B-56F3DA7BE78E}" srcOrd="0" destOrd="0" parTransId="{B13805B5-C410-4593-808F-8530D4596F37}" sibTransId="{26D225EA-B576-4C92-8856-C8D2DD045681}"/>
    <dgm:cxn modelId="{D4CF0983-9268-410B-9D7F-A73CEC25FA9D}" srcId="{C2BBA7E8-05E0-41CD-8295-56A073450C7F}" destId="{FC89F98D-CD91-47C0-8628-CA7FDA197954}" srcOrd="1" destOrd="0" parTransId="{41ACB98A-2654-4272-927B-F48777CD32F7}" sibTransId="{B21732C3-4BBA-4EE0-B44A-048F25CE4460}"/>
    <dgm:cxn modelId="{71CEB11C-AFE9-4943-8C7A-D11F28BA1B61}" type="presOf" srcId="{FFB61E34-576A-4A61-BDEF-FA546FA7F881}" destId="{22FE6E38-BF26-4523-8BA9-9E08FFE80F59}" srcOrd="0" destOrd="0" presId="urn:microsoft.com/office/officeart/2009/3/layout/PieProcess"/>
    <dgm:cxn modelId="{0576AC2E-9747-461F-A9EF-AFD21D9E8FC3}" srcId="{FFB61E34-576A-4A61-BDEF-FA546FA7F881}" destId="{9ED5EEF3-2D79-4BF5-AA69-9B437D15F2DF}" srcOrd="0" destOrd="0" parTransId="{FA975BB0-4D8B-4419-8638-97F073FE779E}" sibTransId="{67CBF4E4-8EC3-4D44-80CA-2006F9FF8F0C}"/>
    <dgm:cxn modelId="{A34CBA5A-32D3-4B4A-85D4-087BF1E5588F}" type="presOf" srcId="{E7ECF3BA-61F0-4E8A-BBF5-36103FEAE03D}" destId="{CBE30979-CB75-492D-B272-0ED4A805AD0B}" srcOrd="0" destOrd="0" presId="urn:microsoft.com/office/officeart/2009/3/layout/PieProcess"/>
    <dgm:cxn modelId="{4C088AF1-361D-47DA-B599-E50FA53AA48D}" type="presOf" srcId="{FC89F98D-CD91-47C0-8628-CA7FDA197954}" destId="{1D837033-3FA7-4478-B741-433D359FFE15}" srcOrd="0" destOrd="0" presId="urn:microsoft.com/office/officeart/2009/3/layout/PieProcess"/>
    <dgm:cxn modelId="{16AD5AB2-2121-4D03-9702-AFD6E69591B1}" srcId="{C2BBA7E8-05E0-41CD-8295-56A073450C7F}" destId="{E7ECF3BA-61F0-4E8A-BBF5-36103FEAE03D}" srcOrd="2" destOrd="0" parTransId="{923E8FFA-C434-482B-A689-722E50CA4ADD}" sibTransId="{DD9870C1-436D-4BD0-8838-CFCE88BAF1FC}"/>
    <dgm:cxn modelId="{D831CC00-C8A2-421E-BE62-306ED368C2BC}" type="presOf" srcId="{C2BBA7E8-05E0-41CD-8295-56A073450C7F}" destId="{B841D276-DED5-437A-BE72-DAFEA029D107}" srcOrd="0" destOrd="0" presId="urn:microsoft.com/office/officeart/2009/3/layout/PieProcess"/>
    <dgm:cxn modelId="{109FE4B1-0C0B-45D8-97FA-9F4CCA17AECC}" type="presOf" srcId="{9574F899-4BE2-4A43-835B-56F3DA7BE78E}" destId="{22EEC5AF-4747-4AEE-9448-2773F3FAB385}" srcOrd="0" destOrd="0" presId="urn:microsoft.com/office/officeart/2009/3/layout/PieProcess"/>
    <dgm:cxn modelId="{61EDF06E-5AE3-4094-8CE9-012917570D90}" srcId="{E7ECF3BA-61F0-4E8A-BBF5-36103FEAE03D}" destId="{9D08CA66-4DA5-4D64-953D-C915E4DFEF09}" srcOrd="0" destOrd="0" parTransId="{A9013AC4-1584-40AF-9EA0-2C45B1DA80CC}" sibTransId="{81336593-50EA-4D47-A44C-4B7A1257B5A2}"/>
    <dgm:cxn modelId="{783FEA05-6E33-42DE-AEEE-DE0EEA3B1F05}" type="presOf" srcId="{9ED5EEF3-2D79-4BF5-AA69-9B437D15F2DF}" destId="{85DCB818-A0EF-4028-A694-24398BD554CD}" srcOrd="0" destOrd="0" presId="urn:microsoft.com/office/officeart/2009/3/layout/PieProcess"/>
    <dgm:cxn modelId="{0035325B-711E-4C27-8BF1-EB4E850F7667}" type="presParOf" srcId="{B841D276-DED5-437A-BE72-DAFEA029D107}" destId="{03BA6F90-0F87-441E-BB9E-F51C57B71DAC}" srcOrd="0" destOrd="0" presId="urn:microsoft.com/office/officeart/2009/3/layout/PieProcess"/>
    <dgm:cxn modelId="{78330C42-EE58-4A05-A8FC-1DADCFCFE963}" type="presParOf" srcId="{03BA6F90-0F87-441E-BB9E-F51C57B71DAC}" destId="{153F526C-8041-4472-ACE6-79ABE63EFACF}" srcOrd="0" destOrd="0" presId="urn:microsoft.com/office/officeart/2009/3/layout/PieProcess"/>
    <dgm:cxn modelId="{2103E8D7-B2D0-4CA3-9594-42E1A04294C6}" type="presParOf" srcId="{03BA6F90-0F87-441E-BB9E-F51C57B71DAC}" destId="{8C28A9ED-DF6E-443E-82C0-F138E1C91045}" srcOrd="1" destOrd="0" presId="urn:microsoft.com/office/officeart/2009/3/layout/PieProcess"/>
    <dgm:cxn modelId="{003BBF3B-0EEE-470E-8FDD-6E4E24CEB6F0}" type="presParOf" srcId="{03BA6F90-0F87-441E-BB9E-F51C57B71DAC}" destId="{22FE6E38-BF26-4523-8BA9-9E08FFE80F59}" srcOrd="2" destOrd="0" presId="urn:microsoft.com/office/officeart/2009/3/layout/PieProcess"/>
    <dgm:cxn modelId="{8264A157-1B7B-4A1A-8DA6-A262E7ADBE9E}" type="presParOf" srcId="{B841D276-DED5-437A-BE72-DAFEA029D107}" destId="{4F9A6B30-2C52-404A-948D-C8BF7DF13E6F}" srcOrd="1" destOrd="0" presId="urn:microsoft.com/office/officeart/2009/3/layout/PieProcess"/>
    <dgm:cxn modelId="{894486BE-5F6C-4F4A-B526-B9D3BA039027}" type="presParOf" srcId="{B841D276-DED5-437A-BE72-DAFEA029D107}" destId="{1F6AC4B7-9CF4-40E6-87A2-F505068A4DFE}" srcOrd="2" destOrd="0" presId="urn:microsoft.com/office/officeart/2009/3/layout/PieProcess"/>
    <dgm:cxn modelId="{BA4DC544-179C-4ED8-A6D4-ADAB98A1EB46}" type="presParOf" srcId="{1F6AC4B7-9CF4-40E6-87A2-F505068A4DFE}" destId="{85DCB818-A0EF-4028-A694-24398BD554CD}" srcOrd="0" destOrd="0" presId="urn:microsoft.com/office/officeart/2009/3/layout/PieProcess"/>
    <dgm:cxn modelId="{BA13B766-870C-4042-83E7-2BBB4D215FFE}" type="presParOf" srcId="{B841D276-DED5-437A-BE72-DAFEA029D107}" destId="{D37AFA4E-E1AF-47CE-8880-D1DF6474C1E8}" srcOrd="3" destOrd="0" presId="urn:microsoft.com/office/officeart/2009/3/layout/PieProcess"/>
    <dgm:cxn modelId="{10E317A6-D3F3-4F46-9269-5A20CAFB14EA}" type="presParOf" srcId="{B841D276-DED5-437A-BE72-DAFEA029D107}" destId="{0F812D74-FCF8-40F8-9086-9EE9A23F8651}" srcOrd="4" destOrd="0" presId="urn:microsoft.com/office/officeart/2009/3/layout/PieProcess"/>
    <dgm:cxn modelId="{3DE6A8C1-9933-4B01-945D-112692D5BB37}" type="presParOf" srcId="{0F812D74-FCF8-40F8-9086-9EE9A23F8651}" destId="{E69A8687-20D6-4AC9-A62C-2501A032B683}" srcOrd="0" destOrd="0" presId="urn:microsoft.com/office/officeart/2009/3/layout/PieProcess"/>
    <dgm:cxn modelId="{9748EA24-8C77-4235-A66C-B268F4DF2625}" type="presParOf" srcId="{0F812D74-FCF8-40F8-9086-9EE9A23F8651}" destId="{29CB24C8-C60B-4D0D-8610-8093E031A7F4}" srcOrd="1" destOrd="0" presId="urn:microsoft.com/office/officeart/2009/3/layout/PieProcess"/>
    <dgm:cxn modelId="{D7949046-5B67-497F-91CD-D2E4B33FFCEE}" type="presParOf" srcId="{0F812D74-FCF8-40F8-9086-9EE9A23F8651}" destId="{1D837033-3FA7-4478-B741-433D359FFE15}" srcOrd="2" destOrd="0" presId="urn:microsoft.com/office/officeart/2009/3/layout/PieProcess"/>
    <dgm:cxn modelId="{BCBC5743-C8E5-4369-9334-5DB5B963FBA0}" type="presParOf" srcId="{B841D276-DED5-437A-BE72-DAFEA029D107}" destId="{4C556C6E-47D4-4FCA-8EE1-DF4C4D90B66F}" srcOrd="5" destOrd="0" presId="urn:microsoft.com/office/officeart/2009/3/layout/PieProcess"/>
    <dgm:cxn modelId="{4181516D-2139-4317-80C2-66C0551B65C8}" type="presParOf" srcId="{B841D276-DED5-437A-BE72-DAFEA029D107}" destId="{6FE9E235-487F-46DF-818A-8121CD8B7F6F}" srcOrd="6" destOrd="0" presId="urn:microsoft.com/office/officeart/2009/3/layout/PieProcess"/>
    <dgm:cxn modelId="{AA8F8D44-6BCF-4565-B7FE-59791BDEFC32}" type="presParOf" srcId="{6FE9E235-487F-46DF-818A-8121CD8B7F6F}" destId="{22EEC5AF-4747-4AEE-9448-2773F3FAB385}" srcOrd="0" destOrd="0" presId="urn:microsoft.com/office/officeart/2009/3/layout/PieProcess"/>
    <dgm:cxn modelId="{D0681F71-501F-46B0-BA2E-C1C243A36AAD}" type="presParOf" srcId="{B841D276-DED5-437A-BE72-DAFEA029D107}" destId="{1A883358-4F8D-4569-B20B-5240D43E3E09}" srcOrd="7" destOrd="0" presId="urn:microsoft.com/office/officeart/2009/3/layout/PieProcess"/>
    <dgm:cxn modelId="{F66C4FFC-F46E-49EC-A415-35DCB132B020}" type="presParOf" srcId="{B841D276-DED5-437A-BE72-DAFEA029D107}" destId="{19A14603-DDAA-49FE-8AEE-881931B4F45E}" srcOrd="8" destOrd="0" presId="urn:microsoft.com/office/officeart/2009/3/layout/PieProcess"/>
    <dgm:cxn modelId="{0A2B3AD4-9B2E-4943-BA0B-D9EA3E8C313C}" type="presParOf" srcId="{19A14603-DDAA-49FE-8AEE-881931B4F45E}" destId="{B960BC01-4F4E-4922-9545-617634300053}" srcOrd="0" destOrd="0" presId="urn:microsoft.com/office/officeart/2009/3/layout/PieProcess"/>
    <dgm:cxn modelId="{B60051E8-0904-4E4D-B30B-DAB067B0048E}" type="presParOf" srcId="{19A14603-DDAA-49FE-8AEE-881931B4F45E}" destId="{035944C2-4EA5-42CA-BA8B-E3A7E8B80063}" srcOrd="1" destOrd="0" presId="urn:microsoft.com/office/officeart/2009/3/layout/PieProcess"/>
    <dgm:cxn modelId="{3CE7F328-1976-474E-BE36-5D0A3CE6B96E}" type="presParOf" srcId="{19A14603-DDAA-49FE-8AEE-881931B4F45E}" destId="{CBE30979-CB75-492D-B272-0ED4A805AD0B}" srcOrd="2" destOrd="0" presId="urn:microsoft.com/office/officeart/2009/3/layout/PieProcess"/>
    <dgm:cxn modelId="{E4C8D0D2-485D-49E8-B826-1E14F12DB3B9}" type="presParOf" srcId="{B841D276-DED5-437A-BE72-DAFEA029D107}" destId="{AA089EC9-9025-4FFF-9420-44A3FCF37A5E}" srcOrd="9" destOrd="0" presId="urn:microsoft.com/office/officeart/2009/3/layout/PieProcess"/>
    <dgm:cxn modelId="{29EDBD2D-ACA7-496F-84D4-783D99DF1633}" type="presParOf" srcId="{B841D276-DED5-437A-BE72-DAFEA029D107}" destId="{A5013C63-107A-4B72-B682-A95435C9B699}" srcOrd="10" destOrd="0" presId="urn:microsoft.com/office/officeart/2009/3/layout/PieProcess"/>
    <dgm:cxn modelId="{98D305F7-06FF-4015-BF8F-F8B56C199740}" type="presParOf" srcId="{A5013C63-107A-4B72-B682-A95435C9B699}" destId="{876BBFA3-2AE3-4F76-A5C2-B7B9E45A69FB}" srcOrd="0" destOrd="0" presId="urn:microsoft.com/office/officeart/2009/3/layout/PieProcess"/>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FAB3DD-C283-4E82-B3CD-80C445656063}">
      <dsp:nvSpPr>
        <dsp:cNvPr id="0" name=""/>
        <dsp:cNvSpPr/>
      </dsp:nvSpPr>
      <dsp:spPr>
        <a:xfrm>
          <a:off x="674" y="1037"/>
          <a:ext cx="5275500" cy="104613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s-CO" sz="2800" b="1" kern="1200"/>
            <a:t>PRODUCCIÓN DOCUMENTAL</a:t>
          </a:r>
        </a:p>
      </dsp:txBody>
      <dsp:txXfrm>
        <a:off x="31314" y="31677"/>
        <a:ext cx="5214220" cy="984852"/>
      </dsp:txXfrm>
    </dsp:sp>
    <dsp:sp modelId="{F24CA762-CED6-4FCC-A0FA-08959FC916E0}">
      <dsp:nvSpPr>
        <dsp:cNvPr id="0" name=""/>
        <dsp:cNvSpPr/>
      </dsp:nvSpPr>
      <dsp:spPr>
        <a:xfrm>
          <a:off x="5824" y="1138648"/>
          <a:ext cx="3439483" cy="63620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s-CO" sz="2600" b="1" kern="1200"/>
            <a:t>Reprografía</a:t>
          </a:r>
        </a:p>
      </dsp:txBody>
      <dsp:txXfrm>
        <a:off x="24458" y="1157282"/>
        <a:ext cx="3402215" cy="598937"/>
      </dsp:txXfrm>
    </dsp:sp>
    <dsp:sp modelId="{269BFC56-669C-45EA-90E5-AE9ED58CCA75}">
      <dsp:nvSpPr>
        <dsp:cNvPr id="0" name=""/>
        <dsp:cNvSpPr/>
      </dsp:nvSpPr>
      <dsp:spPr>
        <a:xfrm>
          <a:off x="14204" y="1866333"/>
          <a:ext cx="1676161" cy="1511933"/>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O" sz="1200" b="1" u="sng" kern="1200"/>
            <a:t>Por Áreas</a:t>
          </a:r>
        </a:p>
        <a:p>
          <a:pPr lvl="0" algn="ctr" defTabSz="533400">
            <a:lnSpc>
              <a:spcPct val="90000"/>
            </a:lnSpc>
            <a:spcBef>
              <a:spcPct val="0"/>
            </a:spcBef>
            <a:spcAft>
              <a:spcPct val="35000"/>
            </a:spcAft>
          </a:pPr>
          <a:r>
            <a:rPr lang="es-CO" sz="900" kern="1200"/>
            <a:t>Impresora multifuncional Ubicada por áreas</a:t>
          </a:r>
        </a:p>
        <a:p>
          <a:pPr lvl="0" algn="ctr" defTabSz="533400">
            <a:lnSpc>
              <a:spcPct val="90000"/>
            </a:lnSpc>
            <a:spcBef>
              <a:spcPct val="0"/>
            </a:spcBef>
            <a:spcAft>
              <a:spcPct val="35000"/>
            </a:spcAft>
          </a:pPr>
          <a:r>
            <a:rPr lang="es-CO" sz="900" kern="1200"/>
            <a:t>Seguimiento automatizado a través de códigos por usuario - Control estadístico - OTI</a:t>
          </a:r>
        </a:p>
      </dsp:txBody>
      <dsp:txXfrm>
        <a:off x="58487" y="1910616"/>
        <a:ext cx="1587595" cy="1423367"/>
      </dsp:txXfrm>
    </dsp:sp>
    <dsp:sp modelId="{D6DD8BBC-0499-4D3D-82EA-F12C6A6BCBE7}">
      <dsp:nvSpPr>
        <dsp:cNvPr id="0" name=""/>
        <dsp:cNvSpPr/>
      </dsp:nvSpPr>
      <dsp:spPr>
        <a:xfrm>
          <a:off x="1760765" y="1866333"/>
          <a:ext cx="1676161" cy="1507434"/>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O" sz="1200" b="1" u="sng" kern="1200"/>
            <a:t>Centralizada</a:t>
          </a:r>
        </a:p>
        <a:p>
          <a:pPr lvl="0" algn="ctr" defTabSz="533400">
            <a:lnSpc>
              <a:spcPct val="90000"/>
            </a:lnSpc>
            <a:spcBef>
              <a:spcPct val="0"/>
            </a:spcBef>
            <a:spcAft>
              <a:spcPct val="35000"/>
            </a:spcAft>
          </a:pPr>
          <a:r>
            <a:rPr lang="es-CO" sz="900" kern="1200"/>
            <a:t>Suple el volumen medio alto de trabajo en las áreas - Gestión Documental</a:t>
          </a:r>
        </a:p>
      </dsp:txBody>
      <dsp:txXfrm>
        <a:off x="1804916" y="1910484"/>
        <a:ext cx="1587859" cy="1419132"/>
      </dsp:txXfrm>
    </dsp:sp>
    <dsp:sp modelId="{7882B9B1-08F2-4C73-BF6E-31E7256F465A}">
      <dsp:nvSpPr>
        <dsp:cNvPr id="0" name=""/>
        <dsp:cNvSpPr/>
      </dsp:nvSpPr>
      <dsp:spPr>
        <a:xfrm>
          <a:off x="3586656" y="1138648"/>
          <a:ext cx="1684369" cy="104613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s-CO" sz="2600" b="1" kern="1200"/>
            <a:t>Impresión</a:t>
          </a:r>
        </a:p>
      </dsp:txBody>
      <dsp:txXfrm>
        <a:off x="3617296" y="1169288"/>
        <a:ext cx="1623089" cy="984852"/>
      </dsp:txXfrm>
    </dsp:sp>
    <dsp:sp modelId="{CD1C9027-A744-4F47-951E-057D1175F511}">
      <dsp:nvSpPr>
        <dsp:cNvPr id="0" name=""/>
        <dsp:cNvSpPr/>
      </dsp:nvSpPr>
      <dsp:spPr>
        <a:xfrm>
          <a:off x="3586656" y="2276260"/>
          <a:ext cx="1684369" cy="104613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b="1" u="sng" kern="1200"/>
            <a:t>Impresoras Multimfuncionales</a:t>
          </a:r>
        </a:p>
        <a:p>
          <a:pPr lvl="0" algn="ctr" defTabSz="488950">
            <a:lnSpc>
              <a:spcPct val="90000"/>
            </a:lnSpc>
            <a:spcBef>
              <a:spcPct val="0"/>
            </a:spcBef>
            <a:spcAft>
              <a:spcPct val="35000"/>
            </a:spcAft>
          </a:pPr>
          <a:r>
            <a:rPr lang="es-CO" sz="900" kern="1200"/>
            <a:t>(Outsoursing- Proveen insumo, mantenimiento e informes)</a:t>
          </a:r>
        </a:p>
      </dsp:txBody>
      <dsp:txXfrm>
        <a:off x="3617296" y="2306900"/>
        <a:ext cx="1623089" cy="9848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1773B9-3875-4E9D-B168-E8F3566B0514}">
      <dsp:nvSpPr>
        <dsp:cNvPr id="0" name=""/>
        <dsp:cNvSpPr/>
      </dsp:nvSpPr>
      <dsp:spPr>
        <a:xfrm>
          <a:off x="2655" y="0"/>
          <a:ext cx="2554271" cy="2409825"/>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s-CO" sz="2000" kern="1200"/>
            <a:t>Documentos que se producen en la Entidad</a:t>
          </a:r>
        </a:p>
      </dsp:txBody>
      <dsp:txXfrm>
        <a:off x="2655" y="0"/>
        <a:ext cx="2554271" cy="722947"/>
      </dsp:txXfrm>
    </dsp:sp>
    <dsp:sp modelId="{8AC6A5CB-2EAF-4186-BCC5-40BFA262C69E}">
      <dsp:nvSpPr>
        <dsp:cNvPr id="0" name=""/>
        <dsp:cNvSpPr/>
      </dsp:nvSpPr>
      <dsp:spPr>
        <a:xfrm>
          <a:off x="258082" y="723367"/>
          <a:ext cx="2043417" cy="83306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s-MX" sz="1000" kern="1200"/>
            <a:t>Cumplimiento NTC 4436 </a:t>
          </a:r>
        </a:p>
        <a:p>
          <a:pPr lvl="0" algn="ctr" defTabSz="444500">
            <a:lnSpc>
              <a:spcPct val="90000"/>
            </a:lnSpc>
            <a:spcBef>
              <a:spcPct val="0"/>
            </a:spcBef>
            <a:spcAft>
              <a:spcPct val="35000"/>
            </a:spcAft>
          </a:pPr>
          <a:r>
            <a:rPr lang="es-MX" sz="1000" kern="1200"/>
            <a:t>Papelería con gramaje entre 75 y 90 g/m2, libre de ácido y exento de lignina cuyo valor de pH esté en rango de 7.0 a 8.5 </a:t>
          </a:r>
          <a:endParaRPr lang="es-CO" sz="1000" kern="1200"/>
        </a:p>
      </dsp:txBody>
      <dsp:txXfrm>
        <a:off x="282482" y="747767"/>
        <a:ext cx="1994617" cy="784267"/>
      </dsp:txXfrm>
    </dsp:sp>
    <dsp:sp modelId="{32F2414F-3E2F-4778-A75E-0CEFF6F2D456}">
      <dsp:nvSpPr>
        <dsp:cNvPr id="0" name=""/>
        <dsp:cNvSpPr/>
      </dsp:nvSpPr>
      <dsp:spPr>
        <a:xfrm>
          <a:off x="258082" y="1654098"/>
          <a:ext cx="2043417" cy="634814"/>
        </a:xfrm>
        <a:prstGeom prst="roundRect">
          <a:avLst>
            <a:gd name="adj" fmla="val 10000"/>
          </a:avLst>
        </a:prstGeom>
        <a:solidFill>
          <a:schemeClr val="accent3">
            <a:hueOff val="5625132"/>
            <a:satOff val="-8440"/>
            <a:lumOff val="-13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s-CO" sz="1200" kern="1200"/>
            <a:t>Establecer lineamientos para la producción</a:t>
          </a:r>
        </a:p>
      </dsp:txBody>
      <dsp:txXfrm>
        <a:off x="276675" y="1672691"/>
        <a:ext cx="2006231" cy="597628"/>
      </dsp:txXfrm>
    </dsp:sp>
    <dsp:sp modelId="{85CD930B-E909-4EA8-8702-03E1A6D97257}">
      <dsp:nvSpPr>
        <dsp:cNvPr id="0" name=""/>
        <dsp:cNvSpPr/>
      </dsp:nvSpPr>
      <dsp:spPr>
        <a:xfrm>
          <a:off x="2748497" y="0"/>
          <a:ext cx="2554271" cy="2409825"/>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s-CO" sz="2000" kern="1200"/>
            <a:t>Documentos que ingresan a la Entidad</a:t>
          </a:r>
        </a:p>
      </dsp:txBody>
      <dsp:txXfrm>
        <a:off x="2748497" y="0"/>
        <a:ext cx="2554271" cy="722947"/>
      </dsp:txXfrm>
    </dsp:sp>
    <dsp:sp modelId="{9C1D66F7-B098-4401-952C-BF57A6FB11C2}">
      <dsp:nvSpPr>
        <dsp:cNvPr id="0" name=""/>
        <dsp:cNvSpPr/>
      </dsp:nvSpPr>
      <dsp:spPr>
        <a:xfrm>
          <a:off x="3003924" y="722947"/>
          <a:ext cx="2043417" cy="1566386"/>
        </a:xfrm>
        <a:prstGeom prst="roundRect">
          <a:avLst>
            <a:gd name="adj" fmla="val 10000"/>
          </a:avLst>
        </a:prstGeom>
        <a:solidFill>
          <a:schemeClr val="accent3">
            <a:hueOff val="11250264"/>
            <a:satOff val="-16880"/>
            <a:lumOff val="-274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s-MX" sz="1200" kern="1200"/>
            <a:t>Se establecerán los parámetros que deberán cumplir otros tipos de soporte documental que se utilizan en la entidad y la manera óptima de guardar y preservar la información por ellos contenida</a:t>
          </a:r>
          <a:endParaRPr lang="es-CO" sz="1200" kern="1200"/>
        </a:p>
      </dsp:txBody>
      <dsp:txXfrm>
        <a:off x="3049802" y="768825"/>
        <a:ext cx="1951661" cy="14746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03A980-017A-47AE-AB6E-D03FBA1E9943}">
      <dsp:nvSpPr>
        <dsp:cNvPr id="0" name=""/>
        <dsp:cNvSpPr/>
      </dsp:nvSpPr>
      <dsp:spPr>
        <a:xfrm>
          <a:off x="549561" y="299104"/>
          <a:ext cx="1415250" cy="166500"/>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13B24F-2F5E-49DB-8E27-CF44C67FB3B2}">
      <dsp:nvSpPr>
        <dsp:cNvPr id="0" name=""/>
        <dsp:cNvSpPr/>
      </dsp:nvSpPr>
      <dsp:spPr>
        <a:xfrm>
          <a:off x="549561" y="361634"/>
          <a:ext cx="103969" cy="103969"/>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521256-83E1-468E-89A5-E054D444CEB4}">
      <dsp:nvSpPr>
        <dsp:cNvPr id="0" name=""/>
        <dsp:cNvSpPr/>
      </dsp:nvSpPr>
      <dsp:spPr>
        <a:xfrm>
          <a:off x="549561" y="0"/>
          <a:ext cx="1415250" cy="2991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35560" rIns="53340" bIns="35560" numCol="1" spcCol="1270" anchor="ctr" anchorCtr="0">
          <a:noAutofit/>
        </a:bodyPr>
        <a:lstStyle/>
        <a:p>
          <a:pPr lvl="0" algn="l" defTabSz="1244600">
            <a:lnSpc>
              <a:spcPct val="90000"/>
            </a:lnSpc>
            <a:spcBef>
              <a:spcPct val="0"/>
            </a:spcBef>
            <a:spcAft>
              <a:spcPct val="35000"/>
            </a:spcAft>
          </a:pPr>
          <a:r>
            <a:rPr lang="es-CO" sz="2800" kern="1200"/>
            <a:t>Trámite</a:t>
          </a:r>
        </a:p>
      </dsp:txBody>
      <dsp:txXfrm>
        <a:off x="549561" y="0"/>
        <a:ext cx="1415250" cy="299104"/>
      </dsp:txXfrm>
    </dsp:sp>
    <dsp:sp modelId="{8D74E663-5153-49BE-81F9-7277E06BD476}">
      <dsp:nvSpPr>
        <dsp:cNvPr id="0" name=""/>
        <dsp:cNvSpPr/>
      </dsp:nvSpPr>
      <dsp:spPr>
        <a:xfrm>
          <a:off x="549561" y="603984"/>
          <a:ext cx="103966" cy="103966"/>
        </a:xfrm>
        <a:prstGeom prst="rect">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6D7E38-D36F-45C6-8A6C-67DD760CE7EA}">
      <dsp:nvSpPr>
        <dsp:cNvPr id="0" name=""/>
        <dsp:cNvSpPr/>
      </dsp:nvSpPr>
      <dsp:spPr>
        <a:xfrm>
          <a:off x="648629" y="534794"/>
          <a:ext cx="1316182" cy="2423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s-CO" sz="900" kern="1200"/>
            <a:t>Radicación de comunicaciones oficiales</a:t>
          </a:r>
        </a:p>
      </dsp:txBody>
      <dsp:txXfrm>
        <a:off x="648629" y="534794"/>
        <a:ext cx="1316182" cy="242346"/>
      </dsp:txXfrm>
    </dsp:sp>
    <dsp:sp modelId="{7C5F7842-6585-47EB-B567-3F24BD653372}">
      <dsp:nvSpPr>
        <dsp:cNvPr id="0" name=""/>
        <dsp:cNvSpPr/>
      </dsp:nvSpPr>
      <dsp:spPr>
        <a:xfrm>
          <a:off x="549561" y="846331"/>
          <a:ext cx="103966" cy="103966"/>
        </a:xfrm>
        <a:prstGeom prst="rect">
          <a:avLst/>
        </a:prstGeom>
        <a:solidFill>
          <a:schemeClr val="lt1">
            <a:hueOff val="0"/>
            <a:satOff val="0"/>
            <a:lumOff val="0"/>
            <a:alphaOff val="0"/>
          </a:schemeClr>
        </a:solidFill>
        <a:ln w="12700" cap="flat" cmpd="sng" algn="ctr">
          <a:solidFill>
            <a:schemeClr val="accent3">
              <a:hueOff val="1406283"/>
              <a:satOff val="-2110"/>
              <a:lumOff val="-343"/>
              <a:alphaOff val="0"/>
            </a:schemeClr>
          </a:solidFill>
          <a:prstDash val="solid"/>
          <a:miter lim="800000"/>
        </a:ln>
        <a:effectLst/>
      </dsp:spPr>
      <dsp:style>
        <a:lnRef idx="2">
          <a:scrgbClr r="0" g="0" b="0"/>
        </a:lnRef>
        <a:fillRef idx="1">
          <a:scrgbClr r="0" g="0" b="0"/>
        </a:fillRef>
        <a:effectRef idx="0">
          <a:scrgbClr r="0" g="0" b="0"/>
        </a:effectRef>
        <a:fontRef idx="minor"/>
      </dsp:style>
    </dsp:sp>
    <dsp:sp modelId="{DA9EA7A0-4707-4ED7-A962-8F7B4686C1DE}">
      <dsp:nvSpPr>
        <dsp:cNvPr id="0" name=""/>
        <dsp:cNvSpPr/>
      </dsp:nvSpPr>
      <dsp:spPr>
        <a:xfrm>
          <a:off x="648629" y="777141"/>
          <a:ext cx="1316182" cy="2423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s-CO" sz="900" kern="1200"/>
            <a:t>Escaneo - Indexación</a:t>
          </a:r>
        </a:p>
      </dsp:txBody>
      <dsp:txXfrm>
        <a:off x="648629" y="777141"/>
        <a:ext cx="1316182" cy="242346"/>
      </dsp:txXfrm>
    </dsp:sp>
    <dsp:sp modelId="{33F21236-1D51-465F-AF03-DBA71299D508}">
      <dsp:nvSpPr>
        <dsp:cNvPr id="0" name=""/>
        <dsp:cNvSpPr/>
      </dsp:nvSpPr>
      <dsp:spPr>
        <a:xfrm>
          <a:off x="549561" y="1088678"/>
          <a:ext cx="103966" cy="103966"/>
        </a:xfrm>
        <a:prstGeom prst="rect">
          <a:avLst/>
        </a:prstGeom>
        <a:solidFill>
          <a:schemeClr val="lt1">
            <a:hueOff val="0"/>
            <a:satOff val="0"/>
            <a:lumOff val="0"/>
            <a:alphaOff val="0"/>
          </a:schemeClr>
        </a:solidFill>
        <a:ln w="12700" cap="flat" cmpd="sng" algn="ctr">
          <a:solidFill>
            <a:schemeClr val="accent3">
              <a:hueOff val="2812566"/>
              <a:satOff val="-4220"/>
              <a:lumOff val="-686"/>
              <a:alphaOff val="0"/>
            </a:schemeClr>
          </a:solidFill>
          <a:prstDash val="solid"/>
          <a:miter lim="800000"/>
        </a:ln>
        <a:effectLst/>
      </dsp:spPr>
      <dsp:style>
        <a:lnRef idx="2">
          <a:scrgbClr r="0" g="0" b="0"/>
        </a:lnRef>
        <a:fillRef idx="1">
          <a:scrgbClr r="0" g="0" b="0"/>
        </a:fillRef>
        <a:effectRef idx="0">
          <a:scrgbClr r="0" g="0" b="0"/>
        </a:effectRef>
        <a:fontRef idx="minor"/>
      </dsp:style>
    </dsp:sp>
    <dsp:sp modelId="{6B5FBB07-9FA0-4D45-9779-9E7AE4A9E17A}">
      <dsp:nvSpPr>
        <dsp:cNvPr id="0" name=""/>
        <dsp:cNvSpPr/>
      </dsp:nvSpPr>
      <dsp:spPr>
        <a:xfrm>
          <a:off x="648629" y="1019488"/>
          <a:ext cx="1316182" cy="2423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s-CO" sz="900" kern="1200"/>
            <a:t>Distribución de documentos</a:t>
          </a:r>
        </a:p>
      </dsp:txBody>
      <dsp:txXfrm>
        <a:off x="648629" y="1019488"/>
        <a:ext cx="1316182" cy="242346"/>
      </dsp:txXfrm>
    </dsp:sp>
    <dsp:sp modelId="{EA80E739-7C2A-420E-934B-779F99641181}">
      <dsp:nvSpPr>
        <dsp:cNvPr id="0" name=""/>
        <dsp:cNvSpPr/>
      </dsp:nvSpPr>
      <dsp:spPr>
        <a:xfrm>
          <a:off x="2035574" y="299104"/>
          <a:ext cx="1415250" cy="166500"/>
        </a:xfrm>
        <a:prstGeom prst="rect">
          <a:avLst/>
        </a:prstGeom>
        <a:solidFill>
          <a:schemeClr val="accent3">
            <a:hueOff val="5625132"/>
            <a:satOff val="-8440"/>
            <a:lumOff val="-1373"/>
            <a:alphaOff val="0"/>
          </a:schemeClr>
        </a:solidFill>
        <a:ln w="12700" cap="flat" cmpd="sng" algn="ctr">
          <a:solidFill>
            <a:schemeClr val="accent3">
              <a:hueOff val="5625132"/>
              <a:satOff val="-8440"/>
              <a:lumOff val="-137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F07F73-3FFA-4456-B829-67CE04DB3E02}">
      <dsp:nvSpPr>
        <dsp:cNvPr id="0" name=""/>
        <dsp:cNvSpPr/>
      </dsp:nvSpPr>
      <dsp:spPr>
        <a:xfrm>
          <a:off x="2035574" y="361634"/>
          <a:ext cx="103969" cy="103969"/>
        </a:xfrm>
        <a:prstGeom prst="rect">
          <a:avLst/>
        </a:prstGeom>
        <a:solidFill>
          <a:schemeClr val="lt1">
            <a:alpha val="90000"/>
            <a:hueOff val="0"/>
            <a:satOff val="0"/>
            <a:lumOff val="0"/>
            <a:alphaOff val="0"/>
          </a:schemeClr>
        </a:solidFill>
        <a:ln w="12700" cap="flat" cmpd="sng" algn="ctr">
          <a:solidFill>
            <a:schemeClr val="accent3">
              <a:hueOff val="5625132"/>
              <a:satOff val="-8440"/>
              <a:lumOff val="-1373"/>
              <a:alphaOff val="0"/>
            </a:schemeClr>
          </a:solidFill>
          <a:prstDash val="solid"/>
          <a:miter lim="800000"/>
        </a:ln>
        <a:effectLst/>
      </dsp:spPr>
      <dsp:style>
        <a:lnRef idx="2">
          <a:scrgbClr r="0" g="0" b="0"/>
        </a:lnRef>
        <a:fillRef idx="1">
          <a:scrgbClr r="0" g="0" b="0"/>
        </a:fillRef>
        <a:effectRef idx="0">
          <a:scrgbClr r="0" g="0" b="0"/>
        </a:effectRef>
        <a:fontRef idx="minor"/>
      </dsp:style>
    </dsp:sp>
    <dsp:sp modelId="{F5C5EBDB-1013-4C5E-9840-DCB99A21E676}">
      <dsp:nvSpPr>
        <dsp:cNvPr id="0" name=""/>
        <dsp:cNvSpPr/>
      </dsp:nvSpPr>
      <dsp:spPr>
        <a:xfrm>
          <a:off x="2035574" y="0"/>
          <a:ext cx="1415250" cy="2991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35560" rIns="53340" bIns="35560" numCol="1" spcCol="1270" anchor="ctr" anchorCtr="0">
          <a:noAutofit/>
        </a:bodyPr>
        <a:lstStyle/>
        <a:p>
          <a:pPr lvl="0" algn="l" defTabSz="1244600">
            <a:lnSpc>
              <a:spcPct val="90000"/>
            </a:lnSpc>
            <a:spcBef>
              <a:spcPct val="0"/>
            </a:spcBef>
            <a:spcAft>
              <a:spcPct val="35000"/>
            </a:spcAft>
          </a:pPr>
          <a:r>
            <a:rPr lang="es-CO" sz="2800" kern="1200"/>
            <a:t>Trámite</a:t>
          </a:r>
        </a:p>
      </dsp:txBody>
      <dsp:txXfrm>
        <a:off x="2035574" y="0"/>
        <a:ext cx="1415250" cy="299104"/>
      </dsp:txXfrm>
    </dsp:sp>
    <dsp:sp modelId="{76651BF4-2F48-4522-8F56-9C70AA68AD2A}">
      <dsp:nvSpPr>
        <dsp:cNvPr id="0" name=""/>
        <dsp:cNvSpPr/>
      </dsp:nvSpPr>
      <dsp:spPr>
        <a:xfrm>
          <a:off x="2035574" y="603984"/>
          <a:ext cx="103966" cy="103966"/>
        </a:xfrm>
        <a:prstGeom prst="rect">
          <a:avLst/>
        </a:prstGeom>
        <a:solidFill>
          <a:schemeClr val="lt1">
            <a:hueOff val="0"/>
            <a:satOff val="0"/>
            <a:lumOff val="0"/>
            <a:alphaOff val="0"/>
          </a:schemeClr>
        </a:solidFill>
        <a:ln w="12700" cap="flat" cmpd="sng" algn="ctr">
          <a:solidFill>
            <a:schemeClr val="accent3">
              <a:hueOff val="4218849"/>
              <a:satOff val="-6330"/>
              <a:lumOff val="-1029"/>
              <a:alphaOff val="0"/>
            </a:schemeClr>
          </a:solidFill>
          <a:prstDash val="solid"/>
          <a:miter lim="800000"/>
        </a:ln>
        <a:effectLst/>
      </dsp:spPr>
      <dsp:style>
        <a:lnRef idx="2">
          <a:scrgbClr r="0" g="0" b="0"/>
        </a:lnRef>
        <a:fillRef idx="1">
          <a:scrgbClr r="0" g="0" b="0"/>
        </a:fillRef>
        <a:effectRef idx="0">
          <a:scrgbClr r="0" g="0" b="0"/>
        </a:effectRef>
        <a:fontRef idx="minor"/>
      </dsp:style>
    </dsp:sp>
    <dsp:sp modelId="{F4877D40-1306-4CB5-AB01-4BC42E8627CC}">
      <dsp:nvSpPr>
        <dsp:cNvPr id="0" name=""/>
        <dsp:cNvSpPr/>
      </dsp:nvSpPr>
      <dsp:spPr>
        <a:xfrm>
          <a:off x="2134642" y="534794"/>
          <a:ext cx="1316182" cy="2423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s-CO" sz="900" kern="1200"/>
            <a:t>Recepción de la documentación</a:t>
          </a:r>
        </a:p>
      </dsp:txBody>
      <dsp:txXfrm>
        <a:off x="2134642" y="534794"/>
        <a:ext cx="1316182" cy="242346"/>
      </dsp:txXfrm>
    </dsp:sp>
    <dsp:sp modelId="{B8ED12D1-9051-446D-B9AC-3C52FC9F7DB8}">
      <dsp:nvSpPr>
        <dsp:cNvPr id="0" name=""/>
        <dsp:cNvSpPr/>
      </dsp:nvSpPr>
      <dsp:spPr>
        <a:xfrm>
          <a:off x="2035574" y="846331"/>
          <a:ext cx="103966" cy="103966"/>
        </a:xfrm>
        <a:prstGeom prst="rect">
          <a:avLst/>
        </a:prstGeom>
        <a:solidFill>
          <a:schemeClr val="lt1">
            <a:hueOff val="0"/>
            <a:satOff val="0"/>
            <a:lumOff val="0"/>
            <a:alphaOff val="0"/>
          </a:schemeClr>
        </a:solidFill>
        <a:ln w="12700" cap="flat" cmpd="sng" algn="ctr">
          <a:solidFill>
            <a:schemeClr val="accent3">
              <a:hueOff val="5625132"/>
              <a:satOff val="-8440"/>
              <a:lumOff val="-1373"/>
              <a:alphaOff val="0"/>
            </a:schemeClr>
          </a:solidFill>
          <a:prstDash val="solid"/>
          <a:miter lim="800000"/>
        </a:ln>
        <a:effectLst/>
      </dsp:spPr>
      <dsp:style>
        <a:lnRef idx="2">
          <a:scrgbClr r="0" g="0" b="0"/>
        </a:lnRef>
        <a:fillRef idx="1">
          <a:scrgbClr r="0" g="0" b="0"/>
        </a:fillRef>
        <a:effectRef idx="0">
          <a:scrgbClr r="0" g="0" b="0"/>
        </a:effectRef>
        <a:fontRef idx="minor"/>
      </dsp:style>
    </dsp:sp>
    <dsp:sp modelId="{DC6B5BCF-968E-49D5-A782-9306B2C7E2BF}">
      <dsp:nvSpPr>
        <dsp:cNvPr id="0" name=""/>
        <dsp:cNvSpPr/>
      </dsp:nvSpPr>
      <dsp:spPr>
        <a:xfrm>
          <a:off x="2134642" y="777141"/>
          <a:ext cx="1316182" cy="2423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s-CO" sz="900" kern="1200"/>
            <a:t>Organización</a:t>
          </a:r>
        </a:p>
      </dsp:txBody>
      <dsp:txXfrm>
        <a:off x="2134642" y="777141"/>
        <a:ext cx="1316182" cy="242346"/>
      </dsp:txXfrm>
    </dsp:sp>
    <dsp:sp modelId="{A4662AC1-5682-4140-AC89-3A0C20071C97}">
      <dsp:nvSpPr>
        <dsp:cNvPr id="0" name=""/>
        <dsp:cNvSpPr/>
      </dsp:nvSpPr>
      <dsp:spPr>
        <a:xfrm>
          <a:off x="2035574" y="1088678"/>
          <a:ext cx="103966" cy="103966"/>
        </a:xfrm>
        <a:prstGeom prst="rect">
          <a:avLst/>
        </a:prstGeom>
        <a:solidFill>
          <a:schemeClr val="lt1">
            <a:hueOff val="0"/>
            <a:satOff val="0"/>
            <a:lumOff val="0"/>
            <a:alphaOff val="0"/>
          </a:schemeClr>
        </a:solidFill>
        <a:ln w="12700" cap="flat" cmpd="sng" algn="ctr">
          <a:solidFill>
            <a:schemeClr val="accent3">
              <a:hueOff val="7031415"/>
              <a:satOff val="-10550"/>
              <a:lumOff val="-1716"/>
              <a:alphaOff val="0"/>
            </a:schemeClr>
          </a:solidFill>
          <a:prstDash val="solid"/>
          <a:miter lim="800000"/>
        </a:ln>
        <a:effectLst/>
      </dsp:spPr>
      <dsp:style>
        <a:lnRef idx="2">
          <a:scrgbClr r="0" g="0" b="0"/>
        </a:lnRef>
        <a:fillRef idx="1">
          <a:scrgbClr r="0" g="0" b="0"/>
        </a:fillRef>
        <a:effectRef idx="0">
          <a:scrgbClr r="0" g="0" b="0"/>
        </a:effectRef>
        <a:fontRef idx="minor"/>
      </dsp:style>
    </dsp:sp>
    <dsp:sp modelId="{E9F18974-FF49-43E6-856B-92A7AA68D06C}">
      <dsp:nvSpPr>
        <dsp:cNvPr id="0" name=""/>
        <dsp:cNvSpPr/>
      </dsp:nvSpPr>
      <dsp:spPr>
        <a:xfrm>
          <a:off x="2134642" y="1019488"/>
          <a:ext cx="1316182" cy="2423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s-CO" sz="900" kern="1200"/>
            <a:t>Envío de documentos</a:t>
          </a:r>
        </a:p>
      </dsp:txBody>
      <dsp:txXfrm>
        <a:off x="2134642" y="1019488"/>
        <a:ext cx="1316182" cy="242346"/>
      </dsp:txXfrm>
    </dsp:sp>
    <dsp:sp modelId="{2403AA73-4DF1-4DA3-8965-C827F1A09E0C}">
      <dsp:nvSpPr>
        <dsp:cNvPr id="0" name=""/>
        <dsp:cNvSpPr/>
      </dsp:nvSpPr>
      <dsp:spPr>
        <a:xfrm>
          <a:off x="3513603" y="614867"/>
          <a:ext cx="103966" cy="103966"/>
        </a:xfrm>
        <a:prstGeom prst="rect">
          <a:avLst/>
        </a:prstGeom>
        <a:solidFill>
          <a:schemeClr val="lt1">
            <a:hueOff val="0"/>
            <a:satOff val="0"/>
            <a:lumOff val="0"/>
            <a:alphaOff val="0"/>
          </a:schemeClr>
        </a:solidFill>
        <a:ln w="12700" cap="flat" cmpd="sng" algn="ctr">
          <a:solidFill>
            <a:schemeClr val="accent3">
              <a:hueOff val="8437698"/>
              <a:satOff val="-12660"/>
              <a:lumOff val="-2059"/>
              <a:alphaOff val="0"/>
            </a:schemeClr>
          </a:solidFill>
          <a:prstDash val="solid"/>
          <a:miter lim="800000"/>
        </a:ln>
        <a:effectLst/>
      </dsp:spPr>
      <dsp:style>
        <a:lnRef idx="2">
          <a:scrgbClr r="0" g="0" b="0"/>
        </a:lnRef>
        <a:fillRef idx="1">
          <a:scrgbClr r="0" g="0" b="0"/>
        </a:fillRef>
        <a:effectRef idx="0">
          <a:scrgbClr r="0" g="0" b="0"/>
        </a:effectRef>
        <a:fontRef idx="minor"/>
      </dsp:style>
    </dsp:sp>
    <dsp:sp modelId="{13924B65-E51F-4B63-83BB-C9B5DC92B221}">
      <dsp:nvSpPr>
        <dsp:cNvPr id="0" name=""/>
        <dsp:cNvSpPr/>
      </dsp:nvSpPr>
      <dsp:spPr>
        <a:xfrm>
          <a:off x="3612676" y="545675"/>
          <a:ext cx="1316182" cy="2423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s-CO" sz="900" kern="1200"/>
            <a:t>Préstamo de expedientes</a:t>
          </a:r>
        </a:p>
      </dsp:txBody>
      <dsp:txXfrm>
        <a:off x="3612676" y="545675"/>
        <a:ext cx="1316182" cy="242346"/>
      </dsp:txXfrm>
    </dsp:sp>
    <dsp:sp modelId="{9B811F5E-0234-4372-BC97-7C7BAF62C5C5}">
      <dsp:nvSpPr>
        <dsp:cNvPr id="0" name=""/>
        <dsp:cNvSpPr/>
      </dsp:nvSpPr>
      <dsp:spPr>
        <a:xfrm>
          <a:off x="3513603" y="857214"/>
          <a:ext cx="103966" cy="103966"/>
        </a:xfrm>
        <a:prstGeom prst="rect">
          <a:avLst/>
        </a:prstGeom>
        <a:solidFill>
          <a:schemeClr val="lt1">
            <a:hueOff val="0"/>
            <a:satOff val="0"/>
            <a:lumOff val="0"/>
            <a:alphaOff val="0"/>
          </a:schemeClr>
        </a:solidFill>
        <a:ln w="12700" cap="flat" cmpd="sng" algn="ctr">
          <a:solidFill>
            <a:schemeClr val="accent3">
              <a:hueOff val="9843981"/>
              <a:satOff val="-14770"/>
              <a:lumOff val="-2402"/>
              <a:alphaOff val="0"/>
            </a:schemeClr>
          </a:solidFill>
          <a:prstDash val="solid"/>
          <a:miter lim="800000"/>
        </a:ln>
        <a:effectLst/>
      </dsp:spPr>
      <dsp:style>
        <a:lnRef idx="2">
          <a:scrgbClr r="0" g="0" b="0"/>
        </a:lnRef>
        <a:fillRef idx="1">
          <a:scrgbClr r="0" g="0" b="0"/>
        </a:fillRef>
        <a:effectRef idx="0">
          <a:scrgbClr r="0" g="0" b="0"/>
        </a:effectRef>
        <a:fontRef idx="minor"/>
      </dsp:style>
    </dsp:sp>
    <dsp:sp modelId="{57B5EC4D-E374-4889-B6C9-9F01AD34FF34}">
      <dsp:nvSpPr>
        <dsp:cNvPr id="0" name=""/>
        <dsp:cNvSpPr/>
      </dsp:nvSpPr>
      <dsp:spPr>
        <a:xfrm>
          <a:off x="3612676" y="788022"/>
          <a:ext cx="1316182" cy="2423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s-CO" sz="900" kern="1200"/>
            <a:t>Transferencia documental</a:t>
          </a:r>
        </a:p>
      </dsp:txBody>
      <dsp:txXfrm>
        <a:off x="3612676" y="788022"/>
        <a:ext cx="1316182" cy="242346"/>
      </dsp:txXfrm>
    </dsp:sp>
    <dsp:sp modelId="{A0F24835-39CA-492E-AD93-627EEFA6834E}">
      <dsp:nvSpPr>
        <dsp:cNvPr id="0" name=""/>
        <dsp:cNvSpPr/>
      </dsp:nvSpPr>
      <dsp:spPr>
        <a:xfrm>
          <a:off x="3513603" y="1099561"/>
          <a:ext cx="103966" cy="103966"/>
        </a:xfrm>
        <a:prstGeom prst="rect">
          <a:avLst/>
        </a:prstGeom>
        <a:solidFill>
          <a:schemeClr val="lt1">
            <a:hueOff val="0"/>
            <a:satOff val="0"/>
            <a:lumOff val="0"/>
            <a:alphaOff val="0"/>
          </a:schemeClr>
        </a:solidFill>
        <a:ln w="12700" cap="flat" cmpd="sng" algn="ctr">
          <a:solidFill>
            <a:schemeClr val="accent3">
              <a:hueOff val="11250264"/>
              <a:satOff val="-16880"/>
              <a:lumOff val="-2745"/>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8000CF-19CA-4CE6-A9CE-6FB8D6CC8C79}">
      <dsp:nvSpPr>
        <dsp:cNvPr id="0" name=""/>
        <dsp:cNvSpPr/>
      </dsp:nvSpPr>
      <dsp:spPr>
        <a:xfrm>
          <a:off x="3612676" y="1030369"/>
          <a:ext cx="1316182" cy="2423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s-CO" sz="900" b="0" kern="1200"/>
            <a:t>Desgloce de expedietnes</a:t>
          </a:r>
        </a:p>
      </dsp:txBody>
      <dsp:txXfrm>
        <a:off x="3612676" y="1030369"/>
        <a:ext cx="1316182" cy="242346"/>
      </dsp:txXfrm>
    </dsp:sp>
    <dsp:sp modelId="{F92230DC-E789-4CD8-99CB-1A6D18B9E188}">
      <dsp:nvSpPr>
        <dsp:cNvPr id="0" name=""/>
        <dsp:cNvSpPr/>
      </dsp:nvSpPr>
      <dsp:spPr>
        <a:xfrm>
          <a:off x="3521587" y="299104"/>
          <a:ext cx="1415250" cy="166500"/>
        </a:xfrm>
        <a:prstGeom prst="rect">
          <a:avLst/>
        </a:prstGeom>
        <a:solidFill>
          <a:schemeClr val="accent3">
            <a:hueOff val="11250264"/>
            <a:satOff val="-16880"/>
            <a:lumOff val="-2745"/>
            <a:alphaOff val="0"/>
          </a:schemeClr>
        </a:solidFill>
        <a:ln w="12700" cap="flat" cmpd="sng" algn="ctr">
          <a:solidFill>
            <a:schemeClr val="accent3">
              <a:hueOff val="11250264"/>
              <a:satOff val="-16880"/>
              <a:lumOff val="-274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0E9D7CA-2FB1-4406-A3CF-C16A2A312830}">
      <dsp:nvSpPr>
        <dsp:cNvPr id="0" name=""/>
        <dsp:cNvSpPr/>
      </dsp:nvSpPr>
      <dsp:spPr>
        <a:xfrm>
          <a:off x="3521587" y="361634"/>
          <a:ext cx="103969" cy="103969"/>
        </a:xfrm>
        <a:prstGeom prst="rect">
          <a:avLst/>
        </a:prstGeom>
        <a:solidFill>
          <a:schemeClr val="lt1">
            <a:alpha val="90000"/>
            <a:hueOff val="0"/>
            <a:satOff val="0"/>
            <a:lumOff val="0"/>
            <a:alphaOff val="0"/>
          </a:schemeClr>
        </a:solidFill>
        <a:ln w="12700" cap="flat" cmpd="sng" algn="ctr">
          <a:solidFill>
            <a:schemeClr val="accent3">
              <a:hueOff val="11250264"/>
              <a:satOff val="-16880"/>
              <a:lumOff val="-2745"/>
              <a:alphaOff val="0"/>
            </a:schemeClr>
          </a:solidFill>
          <a:prstDash val="solid"/>
          <a:miter lim="800000"/>
        </a:ln>
        <a:effectLst/>
      </dsp:spPr>
      <dsp:style>
        <a:lnRef idx="2">
          <a:scrgbClr r="0" g="0" b="0"/>
        </a:lnRef>
        <a:fillRef idx="1">
          <a:scrgbClr r="0" g="0" b="0"/>
        </a:fillRef>
        <a:effectRef idx="0">
          <a:scrgbClr r="0" g="0" b="0"/>
        </a:effectRef>
        <a:fontRef idx="minor"/>
      </dsp:style>
    </dsp:sp>
    <dsp:sp modelId="{454719CD-565D-495C-93CA-2A9DBFE6DD7A}">
      <dsp:nvSpPr>
        <dsp:cNvPr id="0" name=""/>
        <dsp:cNvSpPr/>
      </dsp:nvSpPr>
      <dsp:spPr>
        <a:xfrm>
          <a:off x="3521587" y="0"/>
          <a:ext cx="1415250" cy="2991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35560" rIns="53340" bIns="35560" numCol="1" spcCol="1270" anchor="ctr" anchorCtr="0">
          <a:noAutofit/>
        </a:bodyPr>
        <a:lstStyle/>
        <a:p>
          <a:pPr lvl="0" algn="l" defTabSz="1244600">
            <a:lnSpc>
              <a:spcPct val="90000"/>
            </a:lnSpc>
            <a:spcBef>
              <a:spcPct val="0"/>
            </a:spcBef>
            <a:spcAft>
              <a:spcPct val="35000"/>
            </a:spcAft>
          </a:pPr>
          <a:r>
            <a:rPr lang="es-CO" sz="2800" kern="1200"/>
            <a:t>Gestión</a:t>
          </a:r>
        </a:p>
      </dsp:txBody>
      <dsp:txXfrm>
        <a:off x="3521587" y="0"/>
        <a:ext cx="1415250" cy="29910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EA522C-BE04-4BE8-8035-92E6E8DED9A8}">
      <dsp:nvSpPr>
        <dsp:cNvPr id="0" name=""/>
        <dsp:cNvSpPr/>
      </dsp:nvSpPr>
      <dsp:spPr>
        <a:xfrm>
          <a:off x="3644335" y="1378743"/>
          <a:ext cx="1531689" cy="2914138"/>
        </a:xfrm>
        <a:prstGeom prst="rect">
          <a:avLst/>
        </a:prstGeom>
        <a:gradFill rotWithShape="0">
          <a:gsLst>
            <a:gs pos="0">
              <a:schemeClr val="accent2">
                <a:hueOff val="4681519"/>
                <a:satOff val="-5839"/>
                <a:lumOff val="1373"/>
                <a:alphaOff val="0"/>
                <a:satMod val="103000"/>
                <a:lumMod val="102000"/>
                <a:tint val="94000"/>
              </a:schemeClr>
            </a:gs>
            <a:gs pos="50000">
              <a:schemeClr val="accent2">
                <a:hueOff val="4681519"/>
                <a:satOff val="-5839"/>
                <a:lumOff val="1373"/>
                <a:alphaOff val="0"/>
                <a:satMod val="110000"/>
                <a:lumMod val="100000"/>
                <a:shade val="100000"/>
              </a:schemeClr>
            </a:gs>
            <a:gs pos="100000">
              <a:schemeClr val="accent2">
                <a:hueOff val="4681519"/>
                <a:satOff val="-5839"/>
                <a:lumOff val="137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9060" tIns="0" rIns="148590" bIns="33020" numCol="1" spcCol="1270" anchor="ctr" anchorCtr="0">
          <a:noAutofit/>
        </a:bodyPr>
        <a:lstStyle/>
        <a:p>
          <a:pPr lvl="0" algn="l" defTabSz="1155700">
            <a:lnSpc>
              <a:spcPct val="90000"/>
            </a:lnSpc>
            <a:spcBef>
              <a:spcPct val="0"/>
            </a:spcBef>
            <a:spcAft>
              <a:spcPct val="35000"/>
            </a:spcAft>
          </a:pPr>
          <a:r>
            <a:rPr lang="es-ES" sz="2600" kern="1200"/>
            <a:t>Descripción</a:t>
          </a:r>
          <a:endParaRPr lang="es-CO" sz="2600" kern="1200"/>
        </a:p>
      </dsp:txBody>
      <dsp:txXfrm rot="16200000">
        <a:off x="3627722" y="2490986"/>
        <a:ext cx="2622724" cy="398239"/>
      </dsp:txXfrm>
    </dsp:sp>
    <dsp:sp modelId="{7CD22EE5-D03D-4A20-84A8-2954D7C0DD18}">
      <dsp:nvSpPr>
        <dsp:cNvPr id="0" name=""/>
        <dsp:cNvSpPr/>
      </dsp:nvSpPr>
      <dsp:spPr>
        <a:xfrm>
          <a:off x="1975692" y="887159"/>
          <a:ext cx="1531689" cy="3404167"/>
        </a:xfrm>
        <a:prstGeom prst="rect">
          <a:avLst/>
        </a:prstGeom>
        <a:gradFill rotWithShape="0">
          <a:gsLst>
            <a:gs pos="0">
              <a:schemeClr val="accent2">
                <a:hueOff val="2340759"/>
                <a:satOff val="-2919"/>
                <a:lumOff val="686"/>
                <a:alphaOff val="0"/>
                <a:satMod val="103000"/>
                <a:lumMod val="102000"/>
                <a:tint val="94000"/>
              </a:schemeClr>
            </a:gs>
            <a:gs pos="50000">
              <a:schemeClr val="accent2">
                <a:hueOff val="2340759"/>
                <a:satOff val="-2919"/>
                <a:lumOff val="686"/>
                <a:alphaOff val="0"/>
                <a:satMod val="110000"/>
                <a:lumMod val="100000"/>
                <a:shade val="100000"/>
              </a:schemeClr>
            </a:gs>
            <a:gs pos="100000">
              <a:schemeClr val="accent2">
                <a:hueOff val="2340759"/>
                <a:satOff val="-2919"/>
                <a:lumOff val="68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9060" tIns="0" rIns="148590" bIns="33020" numCol="1" spcCol="1270" anchor="ctr" anchorCtr="0">
          <a:noAutofit/>
        </a:bodyPr>
        <a:lstStyle/>
        <a:p>
          <a:pPr lvl="0" algn="l" defTabSz="1155700">
            <a:lnSpc>
              <a:spcPct val="90000"/>
            </a:lnSpc>
            <a:spcBef>
              <a:spcPct val="0"/>
            </a:spcBef>
            <a:spcAft>
              <a:spcPct val="35000"/>
            </a:spcAft>
          </a:pPr>
          <a:r>
            <a:rPr lang="es-ES" sz="2600" kern="1200"/>
            <a:t>Ordenación</a:t>
          </a:r>
          <a:endParaRPr lang="es-CO" sz="2600" kern="1200"/>
        </a:p>
      </dsp:txBody>
      <dsp:txXfrm rot="16200000">
        <a:off x="1738566" y="2219915"/>
        <a:ext cx="3063750" cy="398239"/>
      </dsp:txXfrm>
    </dsp:sp>
    <dsp:sp modelId="{9964A400-5271-475B-A26A-8D5648B01860}">
      <dsp:nvSpPr>
        <dsp:cNvPr id="0" name=""/>
        <dsp:cNvSpPr/>
      </dsp:nvSpPr>
      <dsp:spPr>
        <a:xfrm>
          <a:off x="302119" y="423944"/>
          <a:ext cx="1531689" cy="3867383"/>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9060" tIns="0" rIns="148590" bIns="33020" numCol="1" spcCol="1270" anchor="ctr" anchorCtr="0">
          <a:noAutofit/>
        </a:bodyPr>
        <a:lstStyle/>
        <a:p>
          <a:pPr lvl="0" algn="l" defTabSz="1155700">
            <a:lnSpc>
              <a:spcPct val="90000"/>
            </a:lnSpc>
            <a:spcBef>
              <a:spcPct val="0"/>
            </a:spcBef>
            <a:spcAft>
              <a:spcPct val="35000"/>
            </a:spcAft>
          </a:pPr>
          <a:r>
            <a:rPr lang="es-ES" sz="2600" kern="1200"/>
            <a:t>Clasificación</a:t>
          </a:r>
          <a:endParaRPr lang="es-CO" sz="2600" kern="1200"/>
        </a:p>
      </dsp:txBody>
      <dsp:txXfrm rot="16200000">
        <a:off x="-143454" y="1965147"/>
        <a:ext cx="3480644" cy="398239"/>
      </dsp:txXfrm>
    </dsp:sp>
    <dsp:sp modelId="{9DCE196E-FB25-401E-AF6F-E7993978FE7E}">
      <dsp:nvSpPr>
        <dsp:cNvPr id="0" name=""/>
        <dsp:cNvSpPr/>
      </dsp:nvSpPr>
      <dsp:spPr>
        <a:xfrm>
          <a:off x="302119" y="426781"/>
          <a:ext cx="1087499" cy="3880362"/>
        </a:xfrm>
        <a:prstGeom prst="rect">
          <a:avLst/>
        </a:prstGeom>
        <a:noFill/>
        <a:ln>
          <a:noFill/>
        </a:ln>
        <a:effectLs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t" anchorCtr="0">
          <a:noAutofit/>
        </a:bodyPr>
        <a:lstStyle/>
        <a:p>
          <a:pPr lvl="0" algn="l" defTabSz="462280">
            <a:lnSpc>
              <a:spcPct val="90000"/>
            </a:lnSpc>
            <a:spcBef>
              <a:spcPct val="0"/>
            </a:spcBef>
            <a:spcAft>
              <a:spcPct val="35000"/>
            </a:spcAft>
          </a:pPr>
          <a:r>
            <a:rPr lang="es-ES" sz="1040" kern="1200"/>
            <a:t>Este proceso se desarrolla atendiendo la estructura orgánica de la Entidad en las diferentes épocas según su evolución y cambios estructurales. Para el efecto el Coordinador del Centro de Documentación e Información recopila las disposiciones legales, los actos administrativos y otras normas relativas a la creación y cambios estructurales de la Superintendencia.</a:t>
          </a:r>
          <a:endParaRPr lang="es-CO" sz="1040" kern="1200"/>
        </a:p>
      </dsp:txBody>
      <dsp:txXfrm>
        <a:off x="302119" y="426781"/>
        <a:ext cx="1087499" cy="3880362"/>
      </dsp:txXfrm>
    </dsp:sp>
    <dsp:sp modelId="{20D8737C-6C15-449A-A36A-C13AF7B3D80B}">
      <dsp:nvSpPr>
        <dsp:cNvPr id="0" name=""/>
        <dsp:cNvSpPr/>
      </dsp:nvSpPr>
      <dsp:spPr>
        <a:xfrm>
          <a:off x="1975692" y="887159"/>
          <a:ext cx="1087499" cy="3422820"/>
        </a:xfrm>
        <a:prstGeom prst="rect">
          <a:avLst/>
        </a:prstGeom>
        <a:noFill/>
        <a:ln>
          <a:noFill/>
        </a:ln>
        <a:effectLs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t" anchorCtr="0">
          <a:noAutofit/>
        </a:bodyPr>
        <a:lstStyle/>
        <a:p>
          <a:pPr lvl="0" algn="l" defTabSz="364489">
            <a:lnSpc>
              <a:spcPct val="90000"/>
            </a:lnSpc>
            <a:spcBef>
              <a:spcPct val="0"/>
            </a:spcBef>
            <a:spcAft>
              <a:spcPct val="35000"/>
            </a:spcAft>
          </a:pPr>
          <a:r>
            <a:rPr lang="es-ES" sz="820" kern="1200"/>
            <a:t>Los documentos previamente clasificados se ordenan teniendo en cuenta las unidades documentales al interior de cada asunto o serie y también los documentos al interior de cada unidad de conservación (carpetas, legajos, tomos, libros, entre otros), correspondientes a las diferentes dependencias. Para el efecto el servidor designado por el Coordinador del Centro de Documentación e Información en conjunto con la dependencia productora ordena los documentos teniendo en cuenta las series y subseries documentales definidas para cada dependencia.</a:t>
          </a:r>
          <a:endParaRPr lang="es-CO" sz="820" kern="1200"/>
        </a:p>
      </dsp:txBody>
      <dsp:txXfrm>
        <a:off x="1975692" y="887159"/>
        <a:ext cx="1087499" cy="3422820"/>
      </dsp:txXfrm>
    </dsp:sp>
    <dsp:sp modelId="{5627174E-4053-4062-BC9E-4CD14DD0DD0F}">
      <dsp:nvSpPr>
        <dsp:cNvPr id="0" name=""/>
        <dsp:cNvSpPr/>
      </dsp:nvSpPr>
      <dsp:spPr>
        <a:xfrm>
          <a:off x="3644335" y="1378743"/>
          <a:ext cx="1087499" cy="2931236"/>
        </a:xfrm>
        <a:prstGeom prst="rect">
          <a:avLst/>
        </a:prstGeom>
        <a:noFill/>
        <a:ln>
          <a:noFill/>
        </a:ln>
        <a:effectLs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s-ES" sz="1100" kern="1200"/>
            <a:t>Para la descripción, se debe diligenciar el formato GD01-F01 Formato Inventario Documental adoptado por la Superintendencia de Industria y Comercio.</a:t>
          </a:r>
          <a:endParaRPr lang="es-CO" sz="1100" kern="1200"/>
        </a:p>
      </dsp:txBody>
      <dsp:txXfrm>
        <a:off x="3644335" y="1378743"/>
        <a:ext cx="1087499" cy="293123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44C62A-8FAB-4DD1-A351-07299284B451}">
      <dsp:nvSpPr>
        <dsp:cNvPr id="0" name=""/>
        <dsp:cNvSpPr/>
      </dsp:nvSpPr>
      <dsp:spPr>
        <a:xfrm>
          <a:off x="2271" y="123806"/>
          <a:ext cx="1950002" cy="56160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49530" numCol="1" spcCol="1270" anchor="t" anchorCtr="0">
          <a:noAutofit/>
        </a:bodyPr>
        <a:lstStyle/>
        <a:p>
          <a:pPr lvl="0" algn="l" defTabSz="577850">
            <a:lnSpc>
              <a:spcPct val="90000"/>
            </a:lnSpc>
            <a:spcBef>
              <a:spcPct val="0"/>
            </a:spcBef>
            <a:spcAft>
              <a:spcPct val="35000"/>
            </a:spcAft>
          </a:pPr>
          <a:r>
            <a:rPr lang="es-CO" sz="1300" b="1" u="sng" kern="1200"/>
            <a:t>Transferencia Primaria</a:t>
          </a:r>
        </a:p>
      </dsp:txBody>
      <dsp:txXfrm>
        <a:off x="2271" y="123806"/>
        <a:ext cx="1950002" cy="374400"/>
      </dsp:txXfrm>
    </dsp:sp>
    <dsp:sp modelId="{DE841CFF-1BDB-467A-8523-B17ECDDF3273}">
      <dsp:nvSpPr>
        <dsp:cNvPr id="0" name=""/>
        <dsp:cNvSpPr/>
      </dsp:nvSpPr>
      <dsp:spPr>
        <a:xfrm>
          <a:off x="401669" y="555626"/>
          <a:ext cx="1950002" cy="2578387"/>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92456" rIns="92456" bIns="92456" numCol="1" spcCol="1270" anchor="t" anchorCtr="0">
          <a:noAutofit/>
        </a:bodyPr>
        <a:lstStyle/>
        <a:p>
          <a:pPr marL="114300" lvl="1" indent="-114300" algn="l" defTabSz="577850">
            <a:lnSpc>
              <a:spcPct val="90000"/>
            </a:lnSpc>
            <a:spcBef>
              <a:spcPct val="0"/>
            </a:spcBef>
            <a:spcAft>
              <a:spcPct val="15000"/>
            </a:spcAft>
            <a:buChar char="••"/>
          </a:pPr>
          <a:r>
            <a:rPr lang="es-ES" sz="1300" kern="1200"/>
            <a:t>Proceso descrito en el documento GD01-P01 Procedimiento de Archivo y Retención Documental</a:t>
          </a:r>
          <a:endParaRPr lang="es-CO" sz="1300" kern="1200"/>
        </a:p>
        <a:p>
          <a:pPr marL="114300" lvl="1" indent="-114300" algn="l" defTabSz="577850">
            <a:lnSpc>
              <a:spcPct val="90000"/>
            </a:lnSpc>
            <a:spcBef>
              <a:spcPct val="0"/>
            </a:spcBef>
            <a:spcAft>
              <a:spcPct val="15000"/>
            </a:spcAft>
            <a:buChar char="••"/>
          </a:pPr>
          <a:r>
            <a:rPr lang="es-ES" sz="1300" kern="1200"/>
            <a:t>Se hace a través del módulo Sistema de Gestión de Archivos.</a:t>
          </a:r>
          <a:endParaRPr lang="es-CO" sz="1300" kern="1200"/>
        </a:p>
        <a:p>
          <a:pPr marL="114300" lvl="1" indent="-114300" algn="l" defTabSz="577850">
            <a:lnSpc>
              <a:spcPct val="90000"/>
            </a:lnSpc>
            <a:spcBef>
              <a:spcPct val="0"/>
            </a:spcBef>
            <a:spcAft>
              <a:spcPct val="15000"/>
            </a:spcAft>
            <a:buChar char="••"/>
          </a:pPr>
          <a:r>
            <a:rPr lang="es-CO" sz="1300" kern="1200"/>
            <a:t>Una vez al año</a:t>
          </a:r>
        </a:p>
      </dsp:txBody>
      <dsp:txXfrm>
        <a:off x="458783" y="612740"/>
        <a:ext cx="1835774" cy="2464159"/>
      </dsp:txXfrm>
    </dsp:sp>
    <dsp:sp modelId="{20E3B639-B370-4B29-A2B6-761FC0374878}">
      <dsp:nvSpPr>
        <dsp:cNvPr id="0" name=""/>
        <dsp:cNvSpPr/>
      </dsp:nvSpPr>
      <dsp:spPr>
        <a:xfrm>
          <a:off x="2247887" y="68259"/>
          <a:ext cx="626700" cy="4854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O" sz="1000" kern="1200"/>
        </a:p>
      </dsp:txBody>
      <dsp:txXfrm>
        <a:off x="2247887" y="165358"/>
        <a:ext cx="481052" cy="291296"/>
      </dsp:txXfrm>
    </dsp:sp>
    <dsp:sp modelId="{01871B95-C35C-4CED-9A7A-A9D2F033DC1B}">
      <dsp:nvSpPr>
        <dsp:cNvPr id="0" name=""/>
        <dsp:cNvSpPr/>
      </dsp:nvSpPr>
      <dsp:spPr>
        <a:xfrm>
          <a:off x="3134727" y="123806"/>
          <a:ext cx="1950002" cy="56160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49530" numCol="1" spcCol="1270" anchor="t" anchorCtr="0">
          <a:noAutofit/>
        </a:bodyPr>
        <a:lstStyle/>
        <a:p>
          <a:pPr lvl="0" algn="l" defTabSz="577850">
            <a:lnSpc>
              <a:spcPct val="90000"/>
            </a:lnSpc>
            <a:spcBef>
              <a:spcPct val="0"/>
            </a:spcBef>
            <a:spcAft>
              <a:spcPct val="35000"/>
            </a:spcAft>
          </a:pPr>
          <a:r>
            <a:rPr lang="es-CO" sz="1300" b="1" u="sng" kern="1200"/>
            <a:t>Transferencia Secundaria</a:t>
          </a:r>
        </a:p>
      </dsp:txBody>
      <dsp:txXfrm>
        <a:off x="3134727" y="123806"/>
        <a:ext cx="1950002" cy="374400"/>
      </dsp:txXfrm>
    </dsp:sp>
    <dsp:sp modelId="{10D54B5D-CDF9-4E45-AE52-90024B5D1F93}">
      <dsp:nvSpPr>
        <dsp:cNvPr id="0" name=""/>
        <dsp:cNvSpPr/>
      </dsp:nvSpPr>
      <dsp:spPr>
        <a:xfrm>
          <a:off x="3534125" y="566456"/>
          <a:ext cx="1950002" cy="2578387"/>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92456" rIns="92456" bIns="92456" numCol="1" spcCol="1270" anchor="t" anchorCtr="0">
          <a:noAutofit/>
        </a:bodyPr>
        <a:lstStyle/>
        <a:p>
          <a:pPr marL="114300" lvl="1" indent="-114300" algn="l" defTabSz="577850">
            <a:lnSpc>
              <a:spcPct val="90000"/>
            </a:lnSpc>
            <a:spcBef>
              <a:spcPct val="0"/>
            </a:spcBef>
            <a:spcAft>
              <a:spcPct val="15000"/>
            </a:spcAft>
            <a:buChar char="••"/>
          </a:pPr>
          <a:r>
            <a:rPr lang="es-ES" sz="1300" kern="1200"/>
            <a:t>Proceso descrito en el documento GD01-P01 Procedimiento de Archivo y Retención Documental</a:t>
          </a:r>
          <a:endParaRPr lang="es-CO" sz="1300" kern="1200"/>
        </a:p>
        <a:p>
          <a:pPr marL="114300" lvl="1" indent="-114300" algn="l" defTabSz="577850">
            <a:lnSpc>
              <a:spcPct val="90000"/>
            </a:lnSpc>
            <a:spcBef>
              <a:spcPct val="0"/>
            </a:spcBef>
            <a:spcAft>
              <a:spcPct val="15000"/>
            </a:spcAft>
            <a:buChar char="••"/>
          </a:pPr>
          <a:r>
            <a:rPr lang="es-CO" sz="1300" kern="1200"/>
            <a:t>Se ajusta a los parámetros descritos en el decreto 1080 de 2015.</a:t>
          </a:r>
        </a:p>
        <a:p>
          <a:pPr marL="114300" lvl="1" indent="-114300" algn="l" defTabSz="577850">
            <a:lnSpc>
              <a:spcPct val="90000"/>
            </a:lnSpc>
            <a:spcBef>
              <a:spcPct val="0"/>
            </a:spcBef>
            <a:spcAft>
              <a:spcPct val="15000"/>
            </a:spcAft>
            <a:buChar char="••"/>
          </a:pPr>
          <a:r>
            <a:rPr lang="es-CO" sz="1300" kern="1200"/>
            <a:t>De acuerdo a las tablas de retención documental.</a:t>
          </a:r>
        </a:p>
      </dsp:txBody>
      <dsp:txXfrm>
        <a:off x="3591239" y="623570"/>
        <a:ext cx="1835774" cy="246415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3F526C-8041-4472-ACE6-79ABE63EFACF}">
      <dsp:nvSpPr>
        <dsp:cNvPr id="0" name=""/>
        <dsp:cNvSpPr/>
      </dsp:nvSpPr>
      <dsp:spPr>
        <a:xfrm>
          <a:off x="2602" y="381567"/>
          <a:ext cx="578360" cy="578360"/>
        </a:xfrm>
        <a:prstGeom prst="chord">
          <a:avLst>
            <a:gd name="adj1" fmla="val 4800000"/>
            <a:gd name="adj2" fmla="val 1680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C28A9ED-DF6E-443E-82C0-F138E1C91045}">
      <dsp:nvSpPr>
        <dsp:cNvPr id="0" name=""/>
        <dsp:cNvSpPr/>
      </dsp:nvSpPr>
      <dsp:spPr>
        <a:xfrm>
          <a:off x="60438" y="439403"/>
          <a:ext cx="462688" cy="462688"/>
        </a:xfrm>
        <a:prstGeom prst="pie">
          <a:avLst>
            <a:gd name="adj1" fmla="val 12600000"/>
            <a:gd name="adj2" fmla="val 1620000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22FE6E38-BF26-4523-8BA9-9E08FFE80F59}">
      <dsp:nvSpPr>
        <dsp:cNvPr id="0" name=""/>
        <dsp:cNvSpPr/>
      </dsp:nvSpPr>
      <dsp:spPr>
        <a:xfrm rot="16200000">
          <a:off x="-662511" y="1682877"/>
          <a:ext cx="1677244" cy="3470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ctr" defTabSz="711200">
            <a:lnSpc>
              <a:spcPct val="90000"/>
            </a:lnSpc>
            <a:spcBef>
              <a:spcPct val="0"/>
            </a:spcBef>
            <a:spcAft>
              <a:spcPct val="35000"/>
            </a:spcAft>
          </a:pPr>
          <a:r>
            <a:rPr lang="es-CO" sz="1600" b="1" kern="1200"/>
            <a:t>Archivo de Gestión</a:t>
          </a:r>
        </a:p>
      </dsp:txBody>
      <dsp:txXfrm>
        <a:off x="-662511" y="1682877"/>
        <a:ext cx="1677244" cy="347016"/>
      </dsp:txXfrm>
    </dsp:sp>
    <dsp:sp modelId="{85DCB818-A0EF-4028-A694-24398BD554CD}">
      <dsp:nvSpPr>
        <dsp:cNvPr id="0" name=""/>
        <dsp:cNvSpPr/>
      </dsp:nvSpPr>
      <dsp:spPr>
        <a:xfrm>
          <a:off x="407454" y="381567"/>
          <a:ext cx="1156720" cy="23134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ctr" defTabSz="711200">
            <a:lnSpc>
              <a:spcPct val="90000"/>
            </a:lnSpc>
            <a:spcBef>
              <a:spcPct val="0"/>
            </a:spcBef>
            <a:spcAft>
              <a:spcPct val="35000"/>
            </a:spcAft>
          </a:pPr>
          <a:endParaRPr lang="es-CO" sz="1600" u="sng" kern="1200"/>
        </a:p>
        <a:p>
          <a:pPr lvl="0" algn="ctr" defTabSz="711200">
            <a:lnSpc>
              <a:spcPct val="90000"/>
            </a:lnSpc>
            <a:spcBef>
              <a:spcPct val="0"/>
            </a:spcBef>
            <a:spcAft>
              <a:spcPct val="35000"/>
            </a:spcAft>
          </a:pPr>
          <a:endParaRPr lang="es-CO" sz="1600" u="sng" kern="1200"/>
        </a:p>
        <a:p>
          <a:pPr lvl="0" algn="ctr" defTabSz="711200">
            <a:lnSpc>
              <a:spcPct val="90000"/>
            </a:lnSpc>
            <a:spcBef>
              <a:spcPct val="0"/>
            </a:spcBef>
            <a:spcAft>
              <a:spcPct val="35000"/>
            </a:spcAft>
          </a:pPr>
          <a:r>
            <a:rPr lang="es-CO" sz="1600" b="1" u="none" kern="1200" cap="none" spc="0">
              <a:ln w="6731">
                <a:noFill/>
                <a:prstDash val="solid"/>
              </a:ln>
              <a:solidFill>
                <a:schemeClr val="tx1">
                  <a:lumMod val="85000"/>
                  <a:lumOff val="15000"/>
                </a:schemeClr>
              </a:solidFill>
              <a:effectLst>
                <a:outerShdw dist="38100" dir="2700000" algn="bl" rotWithShape="0">
                  <a:schemeClr val="accent5"/>
                </a:outerShdw>
              </a:effectLst>
            </a:rPr>
            <a:t>Valores Primarios</a:t>
          </a:r>
          <a:r>
            <a:rPr lang="es-CO" sz="1600" u="none" kern="1200"/>
            <a:t>                                           </a:t>
          </a:r>
          <a:r>
            <a:rPr lang="es-CO" sz="1600" kern="1200"/>
            <a:t>Legal, fiscal, contable</a:t>
          </a:r>
          <a:endParaRPr lang="es-CO" sz="1600" u="sng" kern="1200"/>
        </a:p>
      </dsp:txBody>
      <dsp:txXfrm>
        <a:off x="407454" y="381567"/>
        <a:ext cx="1156720" cy="2313440"/>
      </dsp:txXfrm>
    </dsp:sp>
    <dsp:sp modelId="{E69A8687-20D6-4AC9-A62C-2501A032B683}">
      <dsp:nvSpPr>
        <dsp:cNvPr id="0" name=""/>
        <dsp:cNvSpPr/>
      </dsp:nvSpPr>
      <dsp:spPr>
        <a:xfrm>
          <a:off x="1724288" y="381567"/>
          <a:ext cx="578360" cy="578360"/>
        </a:xfrm>
        <a:prstGeom prst="chord">
          <a:avLst>
            <a:gd name="adj1" fmla="val 4800000"/>
            <a:gd name="adj2" fmla="val 1680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9CB24C8-C60B-4D0D-8610-8093E031A7F4}">
      <dsp:nvSpPr>
        <dsp:cNvPr id="0" name=""/>
        <dsp:cNvSpPr/>
      </dsp:nvSpPr>
      <dsp:spPr>
        <a:xfrm>
          <a:off x="1782124" y="439403"/>
          <a:ext cx="462688" cy="462688"/>
        </a:xfrm>
        <a:prstGeom prst="pie">
          <a:avLst>
            <a:gd name="adj1" fmla="val 9000000"/>
            <a:gd name="adj2" fmla="val 16200000"/>
          </a:avLst>
        </a:prstGeom>
        <a:solidFill>
          <a:schemeClr val="accent3">
            <a:hueOff val="5625132"/>
            <a:satOff val="-8440"/>
            <a:lumOff val="-1373"/>
            <a:alphaOff val="0"/>
          </a:schemeClr>
        </a:solidFill>
        <a:ln w="12700" cap="flat" cmpd="sng" algn="ctr">
          <a:solidFill>
            <a:schemeClr val="accent3">
              <a:hueOff val="5625132"/>
              <a:satOff val="-8440"/>
              <a:lumOff val="-1373"/>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1D837033-3FA7-4478-B741-433D359FFE15}">
      <dsp:nvSpPr>
        <dsp:cNvPr id="0" name=""/>
        <dsp:cNvSpPr/>
      </dsp:nvSpPr>
      <dsp:spPr>
        <a:xfrm rot="16200000">
          <a:off x="1059174" y="1682877"/>
          <a:ext cx="1677244" cy="3470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ctr" defTabSz="711200">
            <a:lnSpc>
              <a:spcPct val="90000"/>
            </a:lnSpc>
            <a:spcBef>
              <a:spcPct val="0"/>
            </a:spcBef>
            <a:spcAft>
              <a:spcPct val="35000"/>
            </a:spcAft>
          </a:pPr>
          <a:r>
            <a:rPr lang="es-CO" sz="1600" b="1" kern="1200"/>
            <a:t>Archivo Central</a:t>
          </a:r>
        </a:p>
      </dsp:txBody>
      <dsp:txXfrm>
        <a:off x="1059174" y="1682877"/>
        <a:ext cx="1677244" cy="347016"/>
      </dsp:txXfrm>
    </dsp:sp>
    <dsp:sp modelId="{22EEC5AF-4747-4AEE-9448-2773F3FAB385}">
      <dsp:nvSpPr>
        <dsp:cNvPr id="0" name=""/>
        <dsp:cNvSpPr/>
      </dsp:nvSpPr>
      <dsp:spPr>
        <a:xfrm>
          <a:off x="2129140" y="381567"/>
          <a:ext cx="1156720" cy="23134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ctr" defTabSz="711200">
            <a:lnSpc>
              <a:spcPct val="90000"/>
            </a:lnSpc>
            <a:spcBef>
              <a:spcPct val="0"/>
            </a:spcBef>
            <a:spcAft>
              <a:spcPct val="35000"/>
            </a:spcAft>
          </a:pPr>
          <a:endParaRPr lang="es-CO" sz="1600" u="sng" kern="1200"/>
        </a:p>
        <a:p>
          <a:pPr lvl="0" algn="ctr" defTabSz="711200">
            <a:lnSpc>
              <a:spcPct val="90000"/>
            </a:lnSpc>
            <a:spcBef>
              <a:spcPct val="0"/>
            </a:spcBef>
            <a:spcAft>
              <a:spcPct val="35000"/>
            </a:spcAft>
          </a:pPr>
          <a:endParaRPr lang="es-CO" sz="1600" u="sng" kern="1200"/>
        </a:p>
        <a:p>
          <a:pPr lvl="0" algn="ctr" defTabSz="711200">
            <a:lnSpc>
              <a:spcPct val="90000"/>
            </a:lnSpc>
            <a:spcBef>
              <a:spcPct val="0"/>
            </a:spcBef>
            <a:spcAft>
              <a:spcPct val="35000"/>
            </a:spcAft>
          </a:pPr>
          <a:r>
            <a:rPr lang="es-CO" sz="1600" b="1" u="none" kern="1200" cap="none" spc="0">
              <a:ln w="6731">
                <a:noFill/>
                <a:prstDash val="solid"/>
              </a:ln>
              <a:solidFill>
                <a:schemeClr val="tx1">
                  <a:lumMod val="85000"/>
                  <a:lumOff val="15000"/>
                </a:schemeClr>
              </a:solidFill>
              <a:effectLst>
                <a:outerShdw dist="38100" dir="2700000" algn="bl" rotWithShape="0">
                  <a:schemeClr val="accent5"/>
                </a:outerShdw>
              </a:effectLst>
            </a:rPr>
            <a:t>Valores Primarios y Secundarios</a:t>
          </a:r>
          <a:endParaRPr lang="es-CO" sz="1600" kern="1200"/>
        </a:p>
      </dsp:txBody>
      <dsp:txXfrm>
        <a:off x="2129140" y="381567"/>
        <a:ext cx="1156720" cy="2313440"/>
      </dsp:txXfrm>
    </dsp:sp>
    <dsp:sp modelId="{B960BC01-4F4E-4922-9545-617634300053}">
      <dsp:nvSpPr>
        <dsp:cNvPr id="0" name=""/>
        <dsp:cNvSpPr/>
      </dsp:nvSpPr>
      <dsp:spPr>
        <a:xfrm>
          <a:off x="3445975" y="381567"/>
          <a:ext cx="578360" cy="578360"/>
        </a:xfrm>
        <a:prstGeom prst="chord">
          <a:avLst>
            <a:gd name="adj1" fmla="val 4800000"/>
            <a:gd name="adj2" fmla="val 1680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35944C2-4EA5-42CA-BA8B-E3A7E8B80063}">
      <dsp:nvSpPr>
        <dsp:cNvPr id="0" name=""/>
        <dsp:cNvSpPr/>
      </dsp:nvSpPr>
      <dsp:spPr>
        <a:xfrm>
          <a:off x="3503811" y="439403"/>
          <a:ext cx="462688" cy="462688"/>
        </a:xfrm>
        <a:prstGeom prst="pie">
          <a:avLst>
            <a:gd name="adj1" fmla="val 5400000"/>
            <a:gd name="adj2" fmla="val 16200000"/>
          </a:avLst>
        </a:prstGeom>
        <a:solidFill>
          <a:schemeClr val="accent3">
            <a:hueOff val="11250264"/>
            <a:satOff val="-16880"/>
            <a:lumOff val="-2745"/>
            <a:alphaOff val="0"/>
          </a:schemeClr>
        </a:solidFill>
        <a:ln w="12700" cap="flat" cmpd="sng" algn="ctr">
          <a:solidFill>
            <a:schemeClr val="accent3">
              <a:hueOff val="11250264"/>
              <a:satOff val="-16880"/>
              <a:lumOff val="-2745"/>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CBE30979-CB75-492D-B272-0ED4A805AD0B}">
      <dsp:nvSpPr>
        <dsp:cNvPr id="0" name=""/>
        <dsp:cNvSpPr/>
      </dsp:nvSpPr>
      <dsp:spPr>
        <a:xfrm rot="16200000">
          <a:off x="2780861" y="1682877"/>
          <a:ext cx="1677244" cy="3470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ctr" defTabSz="711200">
            <a:lnSpc>
              <a:spcPct val="90000"/>
            </a:lnSpc>
            <a:spcBef>
              <a:spcPct val="0"/>
            </a:spcBef>
            <a:spcAft>
              <a:spcPct val="35000"/>
            </a:spcAft>
          </a:pPr>
          <a:r>
            <a:rPr lang="es-CO" sz="1600" b="1" kern="1200"/>
            <a:t>Archivo Histórico</a:t>
          </a:r>
        </a:p>
      </dsp:txBody>
      <dsp:txXfrm>
        <a:off x="2780861" y="1682877"/>
        <a:ext cx="1677244" cy="347016"/>
      </dsp:txXfrm>
    </dsp:sp>
    <dsp:sp modelId="{876BBFA3-2AE3-4F76-A5C2-B7B9E45A69FB}">
      <dsp:nvSpPr>
        <dsp:cNvPr id="0" name=""/>
        <dsp:cNvSpPr/>
      </dsp:nvSpPr>
      <dsp:spPr>
        <a:xfrm>
          <a:off x="3850827" y="381567"/>
          <a:ext cx="1156720" cy="23134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ctr" defTabSz="711200">
            <a:lnSpc>
              <a:spcPct val="90000"/>
            </a:lnSpc>
            <a:spcBef>
              <a:spcPct val="0"/>
            </a:spcBef>
            <a:spcAft>
              <a:spcPct val="35000"/>
            </a:spcAft>
          </a:pPr>
          <a:endParaRPr lang="es-CO" sz="1600" u="sng" kern="1200"/>
        </a:p>
        <a:p>
          <a:pPr lvl="0" algn="ctr" defTabSz="711200">
            <a:lnSpc>
              <a:spcPct val="90000"/>
            </a:lnSpc>
            <a:spcBef>
              <a:spcPct val="0"/>
            </a:spcBef>
            <a:spcAft>
              <a:spcPct val="35000"/>
            </a:spcAft>
          </a:pPr>
          <a:endParaRPr lang="es-CO" sz="1600" u="sng" kern="1200"/>
        </a:p>
        <a:p>
          <a:pPr lvl="0" algn="ctr" defTabSz="711200">
            <a:lnSpc>
              <a:spcPct val="90000"/>
            </a:lnSpc>
            <a:spcBef>
              <a:spcPct val="0"/>
            </a:spcBef>
            <a:spcAft>
              <a:spcPct val="35000"/>
            </a:spcAft>
          </a:pPr>
          <a:r>
            <a:rPr lang="es-CO" sz="1600" b="1" u="none" kern="1200" cap="none" spc="0">
              <a:ln w="6731">
                <a:noFill/>
                <a:prstDash val="solid"/>
              </a:ln>
              <a:solidFill>
                <a:schemeClr val="tx1">
                  <a:lumMod val="85000"/>
                  <a:lumOff val="15000"/>
                </a:schemeClr>
              </a:solidFill>
              <a:effectLst>
                <a:outerShdw dist="38100" dir="2700000" algn="bl" rotWithShape="0">
                  <a:schemeClr val="accent5"/>
                </a:outerShdw>
              </a:effectLst>
            </a:rPr>
            <a:t>Valores Secundarios</a:t>
          </a:r>
          <a:r>
            <a:rPr lang="es-CO" sz="1600" u="none" kern="1200"/>
            <a:t>                                 </a:t>
          </a:r>
          <a:r>
            <a:rPr lang="es-CO" sz="1600" kern="1200"/>
            <a:t>Cultural, histórico, científico</a:t>
          </a:r>
        </a:p>
      </dsp:txBody>
      <dsp:txXfrm>
        <a:off x="3850827" y="381567"/>
        <a:ext cx="1156720" cy="23134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BlockDescendingList">
  <dgm:title val=""/>
  <dgm:desc val=""/>
  <dgm:catLst>
    <dgm:cat type="list" pri="185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13" srcId="10" destId="11" srcOrd="0" destOrd="0"/>
        <dgm:cxn modelId="14" srcId="10" destId="12" srcOrd="0" destOrd="0"/>
        <dgm:cxn modelId="50" srcId="0" destId="20" srcOrd="1" destOrd="0"/>
        <dgm:cxn modelId="23" srcId="20" destId="21" srcOrd="0" destOrd="0"/>
        <dgm:cxn modelId="24" srcId="20" destId="22" srcOrd="0" destOrd="0"/>
        <dgm:cxn modelId="60" srcId="0" destId="30" srcOrd="2" destOrd="0"/>
        <dgm:cxn modelId="33" srcId="30" destId="31" srcOrd="0" destOrd="0"/>
        <dgm:cxn modelId="34" srcId="30" destId="32" srcOrd="0"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70">
          <dgm:prSet phldr="1"/>
        </dgm:pt>
      </dgm:ptLst>
      <dgm:cxnLst>
        <dgm:cxn modelId="40" srcId="0" destId="10" srcOrd="0" destOrd="0"/>
        <dgm:cxn modelId="50" srcId="0" destId="20" srcOrd="1" destOrd="0"/>
        <dgm:cxn modelId="60" srcId="0" destId="30" srcOrd="2" destOrd="0"/>
        <dgm:cxn modelId="80" srcId="0" destId="7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axis="ch" ptType="node" func="cnt" op="equ" val="1">
        <dgm:alg type="composite">
          <dgm:param type="ar" val="0.5516"/>
        </dgm:alg>
        <dgm:choose name="Name3">
          <dgm:if name="Name4"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l" for="ch" forName="accentShape_1" refType="w" fact="0"/>
              <dgm:constr type="t" for="ch" forName="accentShape_1" refType="h" fact="0"/>
              <dgm:constr type="w" for="ch" forName="accentShape_1" refType="w" fact="0.7146"/>
              <dgm:constr type="h" for="ch" forName="accentShape_1" refType="h" fact="0.9952"/>
              <dgm:constr type="l" for="ch" forName="parentText_1" refType="w" fact="0.513"/>
              <dgm:constr type="t" for="ch" forName="parentText_1" refType="h" fact="0"/>
              <dgm:constr type="w" for="ch" forName="parentText_1" refType="w" refFor="ch" refForName="accentShape_1" fact="0.26"/>
              <dgm:constr type="h" for="ch" forName="parentText_1"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Lst>
          </dgm:if>
          <dgm:else name="Name5">
            <dgm:constrLst>
              <dgm:constr type="primFontSz" for="des" forName="childText_1" val="65"/>
              <dgm:constr type="primFontSz" for="des" forName="parentText_1" val="65"/>
              <dgm:constr type="primFontSz" for="des" forName="childText_1" refType="primFontSz" refFor="des" refForName="parentText_1" op="lte"/>
              <dgm:constr type="l" for="ch" forName="accentShape_1" refType="w" fact="0"/>
              <dgm:constr type="t" for="ch" forName="accentShape_1" refType="h" fact="0"/>
              <dgm:constr type="w" for="ch" forName="accentShape_1" refType="w" fact="0.7146"/>
              <dgm:constr type="h" for="ch" forName="accentShape_1" refType="h" fact="0.9952"/>
              <dgm:constr type="l" for="ch" forName="parentText_1" refType="w" fact="0.513"/>
              <dgm:constr type="t" for="ch" forName="parentText_1" refType="h" fact="0"/>
              <dgm:constr type="w" for="ch" forName="parentText_1" refType="w" refFor="ch" refForName="accentShape_1" fact="0.26"/>
              <dgm:constr type="h" for="ch" forName="parentText_1"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Lst>
          </dgm:else>
        </dgm:choose>
      </dgm:if>
      <dgm:if name="Name6" axis="ch" ptType="node" func="cnt" op="equ" val="2">
        <dgm:alg type="composite">
          <dgm:param type="ar" val="0.9804"/>
        </dgm:alg>
        <dgm:choose name="Name7">
          <dgm:if name="Name8"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parentText_2" refType="primFontSz" refFor="des" refForName="parentText_1" op="equ"/>
              <dgm:constr type="primFontSz" for="des" forName="childText_2" refType="primFontSz" refFor="des" refForName="childText_1" op="equ"/>
              <dgm:constr type="l" for="ch" forName="accentShape_2" refType="w" fact="0.4393"/>
              <dgm:constr type="t" for="ch" forName="accentShape_2" refType="h" fact="0.1192"/>
              <dgm:constr type="w" for="ch" forName="accentShape_2" refType="w" fact="0.4021"/>
              <dgm:constr type="h" for="ch" forName="accentShape_2" refType="h" fact="0.876"/>
              <dgm:constr type="l" for="ch" forName="accentShape_1" refType="w" fact="0"/>
              <dgm:constr type="t" for="ch" forName="accentShape_1" refType="h" fact="0"/>
              <dgm:constr type="w" for="ch" forName="accentShape_1" refType="w" fact="0.4021"/>
              <dgm:constr type="h" for="ch" forName="accentShape_1" refType="h" fact="0.9952"/>
              <dgm:constr type="l" for="ch" forName="parentText_1" refType="w" fact="0.2946"/>
              <dgm:constr type="t" for="ch" forName="parentText_1" refType="h" fact="0"/>
              <dgm:constr type="w" for="ch" forName="parentText_1" refType="w" refFor="ch" refForName="accentShape_1" fact="0.26"/>
              <dgm:constr type="h" for="ch" forName="parentText_1" refType="h" fact="0.78"/>
              <dgm:constr type="l" for="ch" forName="parentText_2" refType="w" fact="0.7339"/>
              <dgm:constr type="t" for="ch" forName="parentText_2" refType="h" fact="0.1192"/>
              <dgm:constr type="w" for="ch" forName="parentText_2" refType="w" refFor="ch" refForName="accentShape_1" fact="0.26"/>
              <dgm:constr type="h" for="ch" forName="parentText_2"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4393"/>
              <dgm:constr type="t" for="ch" forName="childText_2" refType="h" fact="0.1192"/>
              <dgm:constr type="w" for="ch" forName="childText_2" refType="w" refFor="ch" refForName="accentShape_2" fact="0.71"/>
              <dgm:constr type="h" for="ch" forName="childText_2" refType="h" fact="0.8808"/>
            </dgm:constrLst>
          </dgm:if>
          <dgm:else name="Name9">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parentText_2" refType="primFontSz" refFor="des" refForName="parentText_1" op="equ"/>
              <dgm:constr type="primFontSz" for="des" forName="childText_2" refType="primFontSz" refFor="des" refForName="childText_1" op="equ"/>
              <dgm:constr type="l" for="ch" forName="accentShape_1" refType="w" fact="0.4393"/>
              <dgm:constr type="t" for="ch" forName="accentShape_2" refType="h" fact="0.1192"/>
              <dgm:constr type="w" for="ch" forName="accentShape_2" refType="w" fact="0.4021"/>
              <dgm:constr type="h" for="ch" forName="accentShape_2" refType="h" fact="0.876"/>
              <dgm:constr type="l" for="ch" forName="accentShape_2" refType="w" fact="0"/>
              <dgm:constr type="t" for="ch" forName="accentShape_1" refType="h" fact="0"/>
              <dgm:constr type="w" for="ch" forName="accentShape_1" refType="w" fact="0.4021"/>
              <dgm:constr type="h" for="ch" forName="accentShape_1" refType="h" fact="0.9952"/>
              <dgm:constr type="l" for="ch" forName="parentText_2" refType="w" fact="0.2946"/>
              <dgm:constr type="t" for="ch" forName="parentText_1" refType="h" fact="0"/>
              <dgm:constr type="w" for="ch" forName="parentText_1" refType="w" refFor="ch" refForName="accentShape_1" fact="0.26"/>
              <dgm:constr type="h" for="ch" forName="parentText_1" refType="h" fact="0.78"/>
              <dgm:constr type="l" for="ch" forName="parentText_1" refType="w" fact="0.7339"/>
              <dgm:constr type="t" for="ch" forName="parentText_2" refType="h" fact="0.1192"/>
              <dgm:constr type="w" for="ch" forName="parentText_2" refType="w" refFor="ch" refForName="accentShape_1" fact="0.26"/>
              <dgm:constr type="h" for="ch" forName="parentText_2" refType="h" fact="0.78"/>
              <dgm:constr type="l" for="ch" forName="childText_2" refType="w" fact="0"/>
              <dgm:constr type="t" for="ch" forName="childText_1" refType="h" fact="0"/>
              <dgm:constr type="w" for="ch" forName="childText_1" refType="w" refFor="ch" refForName="accentShape_1" fact="0.71"/>
              <dgm:constr type="h" for="ch" forName="childText_1" refType="h"/>
              <dgm:constr type="l" for="ch" forName="childText_1" refType="w" fact="0.4393"/>
              <dgm:constr type="t" for="ch" forName="childText_2" refType="h" fact="0.1192"/>
              <dgm:constr type="w" for="ch" forName="childText_2" refType="w" refFor="ch" refForName="accentShape_2" fact="0.71"/>
              <dgm:constr type="h" for="ch" forName="childText_2" refType="h" fact="0.8808"/>
            </dgm:constrLst>
          </dgm:else>
        </dgm:choose>
      </dgm:if>
      <dgm:if name="Name10" axis="ch" ptType="node" func="cnt" op="equ" val="3">
        <dgm:alg type="composite">
          <dgm:param type="ar" val="1.4097"/>
        </dgm:alg>
        <dgm:choose name="Name11">
          <dgm:if name="Name12"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parentText_2" refType="primFontSz" refFor="des" refForName="parentText_1" op="equ"/>
              <dgm:constr type="primFontSz" for="des" forName="parentText_3"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l" for="ch" forName="accentShape_1" refType="w" fact="0"/>
              <dgm:constr type="t" for="ch" forName="accentShape_1" refType="h" fact="0"/>
              <dgm:constr type="w" for="ch" forName="accentShape_1" refType="w" fact="0.2796"/>
              <dgm:constr type="h" for="ch" forName="accentShape_1" refType="h" fact="0.9952"/>
              <dgm:constr type="l" for="ch" forName="accentShape_2" refType="w" fact="0.3055"/>
              <dgm:constr type="t" for="ch" forName="accentShape_2" refType="h" fact="0.1192"/>
              <dgm:constr type="w" for="ch" forName="accentShape_2" refType="w" fact="0.2796"/>
              <dgm:constr type="h" for="ch" forName="accentShape_2" refType="h" fact="0.876"/>
              <dgm:constr type="l" for="ch" forName="accentShape_3" refType="w" fact="0.6101"/>
              <dgm:constr type="t" for="ch" forName="accentShape_3" refType="h" fact="0.2457"/>
              <dgm:constr type="w" for="ch" forName="accentShape_3" refType="w" fact="0.2796"/>
              <dgm:constr type="h" for="ch" forName="accentShape_3" refType="h" fact="0.7499"/>
              <dgm:constr type="l" for="ch" forName="parentText_1" refType="w" fact="0.2"/>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5055"/>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3" refType="w" fact="0.8101"/>
              <dgm:constr type="t" for="ch" forName="parentText_3" refType="h" fact="0.2457"/>
              <dgm:constr type="w" for="ch" forName="parentText_3" refType="w" refFor="ch" refForName="accentShape_3" fact="0.26"/>
              <dgm:constr type="h" for="ch" forName="parentText_3" refType="h" refFor="ch" refForName="accentShape_3"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3055"/>
              <dgm:constr type="t" for="ch" forName="childText_2" refType="h" fact="0.1192"/>
              <dgm:constr type="w" for="ch" forName="childText_2" refType="w" refFor="ch" refForName="accentShape_2" fact="0.71"/>
              <dgm:constr type="h" for="ch" forName="childText_2" refType="h" fact="0.8808"/>
              <dgm:constr type="l" for="ch" forName="childText_3" refType="w" fact="0.6101"/>
              <dgm:constr type="t" for="ch" forName="childText_3" refType="h" fact="0.2457"/>
              <dgm:constr type="w" for="ch" forName="childText_3" refType="w" refFor="ch" refForName="accentShape_3" fact="0.71"/>
              <dgm:constr type="h" for="ch" forName="childText_3" refType="h" fact="0.7543"/>
            </dgm:constrLst>
          </dgm:if>
          <dgm:else name="Name13">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parentText_2" refType="primFontSz" refFor="des" refForName="parentText_1" op="equ"/>
              <dgm:constr type="primFontSz" for="des" forName="parentText_3"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l" for="ch" forName="accentShape_3" refType="w" fact="0"/>
              <dgm:constr type="t" for="ch" forName="accentShape_1" refType="h" fact="0"/>
              <dgm:constr type="w" for="ch" forName="accentShape_1" refType="w" fact="0.2796"/>
              <dgm:constr type="h" for="ch" forName="accentShape_1" refType="h" fact="0.9952"/>
              <dgm:constr type="l" for="ch" forName="accentShape_2" refType="w" fact="0.3055"/>
              <dgm:constr type="t" for="ch" forName="accentShape_2" refType="h" fact="0.1192"/>
              <dgm:constr type="w" for="ch" forName="accentShape_2" refType="w" fact="0.2796"/>
              <dgm:constr type="h" for="ch" forName="accentShape_2" refType="h" fact="0.876"/>
              <dgm:constr type="l" for="ch" forName="accentShape_1" refType="w" fact="0.6101"/>
              <dgm:constr type="t" for="ch" forName="accentShape_3" refType="h" fact="0.2457"/>
              <dgm:constr type="w" for="ch" forName="accentShape_3" refType="w" fact="0.2796"/>
              <dgm:constr type="h" for="ch" forName="accentShape_3" refType="h" fact="0.7499"/>
              <dgm:constr type="l" for="ch" forName="parentText_3" refType="w" fact="0.2"/>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5055"/>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1" refType="w" fact="0.8101"/>
              <dgm:constr type="t" for="ch" forName="parentText_3" refType="h" fact="0.2457"/>
              <dgm:constr type="w" for="ch" forName="parentText_3" refType="w" refFor="ch" refForName="accentShape_3" fact="0.26"/>
              <dgm:constr type="h" for="ch" forName="parentText_3" refType="h" refFor="ch" refForName="accentShape_3" fact="0.9"/>
              <dgm:constr type="l" for="ch" forName="childText_3" refType="w" fact="0"/>
              <dgm:constr type="t" for="ch" forName="childText_1" refType="h" fact="0"/>
              <dgm:constr type="w" for="ch" forName="childText_1" refType="w" refFor="ch" refForName="accentShape_1" fact="0.71"/>
              <dgm:constr type="h" for="ch" forName="childText_1" refType="h"/>
              <dgm:constr type="l" for="ch" forName="childText_2" refType="w" fact="0.3055"/>
              <dgm:constr type="t" for="ch" forName="childText_2" refType="h" fact="0.1192"/>
              <dgm:constr type="w" for="ch" forName="childText_2" refType="w" refFor="ch" refForName="accentShape_2" fact="0.71"/>
              <dgm:constr type="h" for="ch" forName="childText_2" refType="h" fact="0.8808"/>
              <dgm:constr type="l" for="ch" forName="childText_1" refType="w" fact="0.6101"/>
              <dgm:constr type="t" for="ch" forName="childText_3" refType="h" fact="0.2457"/>
              <dgm:constr type="w" for="ch" forName="childText_3" refType="w" refFor="ch" refForName="accentShape_3" fact="0.71"/>
              <dgm:constr type="h" for="ch" forName="childText_3" refType="h" fact="0.7543"/>
            </dgm:constrLst>
          </dgm:else>
        </dgm:choose>
      </dgm:if>
      <dgm:if name="Name14" axis="ch" ptType="node" func="cnt" op="equ" val="4">
        <dgm:alg type="composite">
          <dgm:param type="ar" val="1.8305"/>
        </dgm:alg>
        <dgm:choose name="Name15">
          <dgm:if name="Name16"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l" for="ch" forName="accentShape_1" refType="w" fact="0"/>
              <dgm:constr type="t" for="ch" forName="accentShape_1" refType="h" fact="0"/>
              <dgm:constr type="w" for="ch" forName="accentShape_1" refType="w" fact="0.2153"/>
              <dgm:constr type="h" for="ch" forName="accentShape_1" refType="h" fact="0.9952"/>
              <dgm:constr type="l" for="ch" forName="accentShape_2" refType="w" fact="0.2353"/>
              <dgm:constr type="t" for="ch" forName="accentShape_2" refType="h" fact="0.1192"/>
              <dgm:constr type="w" for="ch" forName="accentShape_2" refType="w" fact="0.2153"/>
              <dgm:constr type="h" for="ch" forName="accentShape_2" refType="h" fact="0.876"/>
              <dgm:constr type="l" for="ch" forName="accentShape_3" refType="w" fact="0.4699"/>
              <dgm:constr type="t" for="ch" forName="accentShape_3" refType="h" fact="0.2457"/>
              <dgm:constr type="w" for="ch" forName="accentShape_3" refType="w" fact="0.2153"/>
              <dgm:constr type="h" for="ch" forName="accentShape_3" refType="h" fact="0.7495"/>
              <dgm:constr type="l" for="ch" forName="accentShape_4" refType="w" fact="0.6997"/>
              <dgm:constr type="t" for="ch" forName="accentShape_4" refType="h" fact="0.3696"/>
              <dgm:constr type="w" for="ch" forName="accentShape_4" refType="w" fact="0.2153"/>
              <dgm:constr type="h" for="ch" forName="accentShape_4" refType="h" fact="0.6256"/>
              <dgm:constr type="l" for="ch" forName="parentText_1" refType="w" fact="0.16"/>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3953"/>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3" refType="w" fact="0.629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4" refType="w" fact="0.8597"/>
              <dgm:constr type="t" for="ch" forName="parentText_4" refType="h" fact="0.3696"/>
              <dgm:constr type="w" for="ch" forName="parentText_4" refType="w" refFor="ch" refForName="accentShape_4" fact="0.26"/>
              <dgm:constr type="h" for="ch" forName="parentText_4" refType="h" refFor="ch" refForName="accentShape_4"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2353"/>
              <dgm:constr type="t" for="ch" forName="childText_2" refType="h" fact="0.1192"/>
              <dgm:constr type="w" for="ch" forName="childText_2" refType="w" refFor="ch" refForName="accentShape_2" fact="0.71"/>
              <dgm:constr type="h" for="ch" forName="childText_2" refType="h" fact="0.8808"/>
              <dgm:constr type="l" for="ch" forName="childText_3" refType="w" fact="0.4699"/>
              <dgm:constr type="t" for="ch" forName="childText_3" refType="h" fact="0.2457"/>
              <dgm:constr type="w" for="ch" forName="childText_3" refType="w" refFor="ch" refForName="accentShape_3" fact="0.71"/>
              <dgm:constr type="h" for="ch" forName="childText_3" refType="h" fact="0.7543"/>
              <dgm:constr type="l" for="ch" forName="childText_4" refType="w" fact="0.6997"/>
              <dgm:constr type="t" for="ch" forName="childText_4" refType="h" fact="0.3696"/>
              <dgm:constr type="w" for="ch" forName="childText_4" refType="w" refFor="ch" refForName="accentShape_4" fact="0.71"/>
              <dgm:constr type="h" for="ch" forName="childText_4" refType="h" fact="0.6261"/>
            </dgm:constrLst>
          </dgm:if>
          <dgm:else name="Name17">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l" for="ch" forName="accentShape_4" refType="w" fact="0"/>
              <dgm:constr type="t" for="ch" forName="accentShape_1" refType="h" fact="0"/>
              <dgm:constr type="w" for="ch" forName="accentShape_1" refType="w" fact="0.2153"/>
              <dgm:constr type="h" for="ch" forName="accentShape_1" refType="h" fact="0.9952"/>
              <dgm:constr type="l" for="ch" forName="accentShape_3" refType="w" fact="0.2353"/>
              <dgm:constr type="t" for="ch" forName="accentShape_2" refType="h" fact="0.1192"/>
              <dgm:constr type="w" for="ch" forName="accentShape_2" refType="w" fact="0.2153"/>
              <dgm:constr type="h" for="ch" forName="accentShape_2" refType="h" fact="0.876"/>
              <dgm:constr type="l" for="ch" forName="accentShape_2" refType="w" fact="0.4699"/>
              <dgm:constr type="t" for="ch" forName="accentShape_3" refType="h" fact="0.2457"/>
              <dgm:constr type="w" for="ch" forName="accentShape_3" refType="w" fact="0.2153"/>
              <dgm:constr type="h" for="ch" forName="accentShape_3" refType="h" fact="0.7495"/>
              <dgm:constr type="l" for="ch" forName="accentShape_1" refType="w" fact="0.6997"/>
              <dgm:constr type="t" for="ch" forName="accentShape_4" refType="h" fact="0.3696"/>
              <dgm:constr type="w" for="ch" forName="accentShape_4" refType="w" fact="0.2153"/>
              <dgm:constr type="h" for="ch" forName="accentShape_4" refType="h" fact="0.6256"/>
              <dgm:constr type="l" for="ch" forName="parentText_4" refType="w" fact="0.16"/>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3" refType="w" fact="0.3953"/>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2" refType="w" fact="0.629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1" refType="w" fact="0.8597"/>
              <dgm:constr type="t" for="ch" forName="parentText_4" refType="h" fact="0.3696"/>
              <dgm:constr type="w" for="ch" forName="parentText_4" refType="w" refFor="ch" refForName="accentShape_4" fact="0.26"/>
              <dgm:constr type="h" for="ch" forName="parentText_4" refType="h" refFor="ch" refForName="accentShape_4" fact="0.9"/>
              <dgm:constr type="l" for="ch" forName="childText_4" refType="w" fact="0"/>
              <dgm:constr type="t" for="ch" forName="childText_1" refType="h" fact="0"/>
              <dgm:constr type="w" for="ch" forName="childText_1" refType="w" refFor="ch" refForName="accentShape_1" fact="0.71"/>
              <dgm:constr type="h" for="ch" forName="childText_1" refType="h"/>
              <dgm:constr type="l" for="ch" forName="childText_3" refType="w" fact="0.2353"/>
              <dgm:constr type="t" for="ch" forName="childText_2" refType="h" fact="0.1192"/>
              <dgm:constr type="w" for="ch" forName="childText_2" refType="w" refFor="ch" refForName="accentShape_2" fact="0.71"/>
              <dgm:constr type="h" for="ch" forName="childText_2" refType="h" fact="0.8808"/>
              <dgm:constr type="l" for="ch" forName="childText_2" refType="w" fact="0.4699"/>
              <dgm:constr type="t" for="ch" forName="childText_3" refType="h" fact="0.2457"/>
              <dgm:constr type="w" for="ch" forName="childText_3" refType="w" refFor="ch" refForName="accentShape_3" fact="0.71"/>
              <dgm:constr type="h" for="ch" forName="childText_3" refType="h" fact="0.7543"/>
              <dgm:constr type="l" for="ch" forName="childText_1" refType="w" fact="0.6997"/>
              <dgm:constr type="t" for="ch" forName="childText_4" refType="h" fact="0.3696"/>
              <dgm:constr type="w" for="ch" forName="childText_4" refType="w" refFor="ch" refForName="accentShape_4" fact="0.71"/>
              <dgm:constr type="h" for="ch" forName="childText_4" refType="h" fact="0.6261"/>
            </dgm:constrLst>
          </dgm:else>
        </dgm:choose>
      </dgm:if>
      <dgm:if name="Name18" axis="ch" ptType="node" func="cnt" op="equ" val="5">
        <dgm:alg type="composite">
          <dgm:param type="ar" val="2.0125"/>
        </dgm:alg>
        <dgm:choose name="Name19">
          <dgm:if name="Name20"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l" for="ch" forName="accentShape_1" refType="w" fact="0"/>
              <dgm:constr type="t" for="ch" forName="accentShape_1" refType="h" fact="0"/>
              <dgm:constr type="w" for="ch" forName="accentShape_1" refType="w" fact="0.1759"/>
              <dgm:constr type="h" for="ch" forName="accentShape_1" refType="h" fact="0.9952"/>
              <dgm:constr type="l" for="ch" forName="accentShape_2" refType="w" fact="0.192"/>
              <dgm:constr type="t" for="ch" forName="accentShape_2" refType="h" fact="0.1196"/>
              <dgm:constr type="w" for="ch" forName="accentShape_2" refType="w" fact="0.1759"/>
              <dgm:constr type="h" for="ch" forName="accentShape_2" refType="h" fact="0.876"/>
              <dgm:constr type="l" for="ch" forName="accentShape_3" refType="w" fact="0.384"/>
              <dgm:constr type="t" for="ch" forName="accentShape_3" refType="h" fact="0.2457"/>
              <dgm:constr type="w" for="ch" forName="accentShape_3" refType="w" fact="0.1759"/>
              <dgm:constr type="h" for="ch" forName="accentShape_3" refType="h" fact="0.7499"/>
              <dgm:constr type="l" for="ch" forName="accentShape_4" refType="w" fact="0.5759"/>
              <dgm:constr type="t" for="ch" forName="accentShape_4" refType="h" fact="0.3739"/>
              <dgm:constr type="w" for="ch" forName="accentShape_4" refType="w" fact="0.1759"/>
              <dgm:constr type="h" for="ch" forName="accentShape_4" refType="h" fact="0.6217"/>
              <dgm:constr type="l" for="ch" forName="accentShape_5" refType="w" fact="0.7679"/>
              <dgm:constr type="t" for="ch" forName="accentShape_5" refType="h" fact="0.5"/>
              <dgm:constr type="w" for="ch" forName="accentShape_5" refType="w" fact="0.1759"/>
              <dgm:constr type="h" for="ch" forName="accentShape_5" refType="h" fact="0.4956"/>
              <dgm:constr type="l" for="ch" forName="parentText_1" refType="w" fact="0.12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317"/>
              <dgm:constr type="t" for="ch" forName="parentText_2" refType="h" fact="0.1196"/>
              <dgm:constr type="w" for="ch" forName="parentText_2" refType="w" refFor="ch" refForName="accentShape_2" fact="0.26"/>
              <dgm:constr type="h" for="ch" forName="parentText_2" refType="h" refFor="ch" refForName="accentShape_2" fact="0.9"/>
              <dgm:constr type="l" for="ch" forName="parentText_3" refType="w" fact="0.50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4" refType="w" fact="0.7009"/>
              <dgm:constr type="t" for="ch" forName="parentText_4" refType="h" fact="0.3739"/>
              <dgm:constr type="w" for="ch" forName="parentText_4" refType="w" refFor="ch" refForName="accentShape_4" fact="0.26"/>
              <dgm:constr type="h" for="ch" forName="parentText_4" refType="h" refFor="ch" refForName="accentShape_4" fact="0.9"/>
              <dgm:constr type="l" for="ch" forName="parentText_5" refType="w" fact="0.8929"/>
              <dgm:constr type="t" for="ch" forName="parentText_5" refType="h" fact="0.5"/>
              <dgm:constr type="w" for="ch" forName="parentText_5" refType="w" refFor="ch" refForName="accentShape_5" fact="0.26"/>
              <dgm:constr type="h" for="ch" forName="parentText_5" refType="h" refFor="ch" refForName="accentShape_5"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192"/>
              <dgm:constr type="t" for="ch" forName="childText_2" refType="h" fact="0.1192"/>
              <dgm:constr type="w" for="ch" forName="childText_2" refType="w" refFor="ch" refForName="accentShape_2" fact="0.71"/>
              <dgm:constr type="h" for="ch" forName="childText_2" refType="h" fact="0.876"/>
              <dgm:constr type="l" for="ch" forName="childText_3" refType="w" fact="0.384"/>
              <dgm:constr type="t" for="ch" forName="childText_3" refType="h" fact="0.2457"/>
              <dgm:constr type="w" for="ch" forName="childText_3" refType="w" refFor="ch" refForName="accentShape_3" fact="0.71"/>
              <dgm:constr type="h" for="ch" forName="childText_3" refType="h" fact="0.7499"/>
              <dgm:constr type="l" for="ch" forName="childText_4" refType="w" fact="0.5759"/>
              <dgm:constr type="t" for="ch" forName="childText_4" refType="h" fact="0.3739"/>
              <dgm:constr type="w" for="ch" forName="childText_4" refType="w" refFor="ch" refForName="accentShape_4" fact="0.71"/>
              <dgm:constr type="h" for="ch" forName="childText_4" refType="h" fact="0.6217"/>
              <dgm:constr type="l" for="ch" forName="childText_5" refType="w" fact="0.7679"/>
              <dgm:constr type="t" for="ch" forName="childText_5" refType="h" fact="0.5001"/>
              <dgm:constr type="w" for="ch" forName="childText_5" refType="w" refFor="ch" refForName="accentShape_5" fact="0.71"/>
              <dgm:constr type="h" for="ch" forName="childText_5" refType="h" fact="0.4956"/>
            </dgm:constrLst>
          </dgm:if>
          <dgm:else name="Name21">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l" for="ch" forName="accentShape_5" refType="w" fact="0"/>
              <dgm:constr type="t" for="ch" forName="accentShape_1" refType="h" fact="0"/>
              <dgm:constr type="w" for="ch" forName="accentShape_1" refType="w" fact="0.1759"/>
              <dgm:constr type="h" for="ch" forName="accentShape_1" refType="h" fact="0.9952"/>
              <dgm:constr type="l" for="ch" forName="accentShape_4" refType="w" fact="0.192"/>
              <dgm:constr type="t" for="ch" forName="accentShape_2" refType="h" fact="0.1196"/>
              <dgm:constr type="w" for="ch" forName="accentShape_2" refType="w" fact="0.1759"/>
              <dgm:constr type="h" for="ch" forName="accentShape_2" refType="h" fact="0.876"/>
              <dgm:constr type="l" for="ch" forName="accentShape_3" refType="w" fact="0.384"/>
              <dgm:constr type="t" for="ch" forName="accentShape_3" refType="h" fact="0.2457"/>
              <dgm:constr type="w" for="ch" forName="accentShape_3" refType="w" fact="0.1759"/>
              <dgm:constr type="h" for="ch" forName="accentShape_3" refType="h" fact="0.7499"/>
              <dgm:constr type="l" for="ch" forName="accentShape_2" refType="w" fact="0.5759"/>
              <dgm:constr type="t" for="ch" forName="accentShape_4" refType="h" fact="0.3739"/>
              <dgm:constr type="w" for="ch" forName="accentShape_4" refType="w" fact="0.1759"/>
              <dgm:constr type="h" for="ch" forName="accentShape_4" refType="h" fact="0.6217"/>
              <dgm:constr type="l" for="ch" forName="accentShape_1" refType="w" fact="0.7679"/>
              <dgm:constr type="t" for="ch" forName="accentShape_5" refType="h" fact="0.5"/>
              <dgm:constr type="w" for="ch" forName="accentShape_5" refType="w" fact="0.1759"/>
              <dgm:constr type="h" for="ch" forName="accentShape_5" refType="h" fact="0.4956"/>
              <dgm:constr type="l" for="ch" forName="parentText_5" refType="w" fact="0.12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4" refType="w" fact="0.317"/>
              <dgm:constr type="t" for="ch" forName="parentText_2" refType="h" fact="0.1196"/>
              <dgm:constr type="w" for="ch" forName="parentText_2" refType="w" refFor="ch" refForName="accentShape_2" fact="0.26"/>
              <dgm:constr type="h" for="ch" forName="parentText_2" refType="h" refFor="ch" refForName="accentShape_2" fact="0.9"/>
              <dgm:constr type="l" for="ch" forName="parentText_3" refType="w" fact="0.50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2" refType="w" fact="0.7009"/>
              <dgm:constr type="t" for="ch" forName="parentText_4" refType="h" fact="0.3739"/>
              <dgm:constr type="w" for="ch" forName="parentText_4" refType="w" refFor="ch" refForName="accentShape_4" fact="0.26"/>
              <dgm:constr type="h" for="ch" forName="parentText_4" refType="h" refFor="ch" refForName="accentShape_4" fact="0.9"/>
              <dgm:constr type="l" for="ch" forName="parentText_1" refType="w" fact="0.8929"/>
              <dgm:constr type="t" for="ch" forName="parentText_5" refType="h" fact="0.5"/>
              <dgm:constr type="w" for="ch" forName="parentText_5" refType="w" refFor="ch" refForName="accentShape_5" fact="0.26"/>
              <dgm:constr type="h" for="ch" forName="parentText_5" refType="h" refFor="ch" refForName="accentShape_5" fact="0.9"/>
              <dgm:constr type="l" for="ch" forName="childText_5" refType="w" fact="0"/>
              <dgm:constr type="t" for="ch" forName="childText_1" refType="h" fact="0"/>
              <dgm:constr type="w" for="ch" forName="childText_1" refType="w" refFor="ch" refForName="accentShape_1" fact="0.71"/>
              <dgm:constr type="h" for="ch" forName="childText_1" refType="h"/>
              <dgm:constr type="l" for="ch" forName="childText_4" refType="w" fact="0.192"/>
              <dgm:constr type="t" for="ch" forName="childText_2" refType="h" fact="0.1192"/>
              <dgm:constr type="w" for="ch" forName="childText_2" refType="w" refFor="ch" refForName="accentShape_2" fact="0.71"/>
              <dgm:constr type="h" for="ch" forName="childText_2" refType="h" fact="0.876"/>
              <dgm:constr type="l" for="ch" forName="childText_3" refType="w" fact="0.384"/>
              <dgm:constr type="t" for="ch" forName="childText_3" refType="h" fact="0.2457"/>
              <dgm:constr type="w" for="ch" forName="childText_3" refType="w" refFor="ch" refForName="accentShape_3" fact="0.71"/>
              <dgm:constr type="h" for="ch" forName="childText_3" refType="h" fact="0.7499"/>
              <dgm:constr type="l" for="ch" forName="childText_2" refType="w" fact="0.5759"/>
              <dgm:constr type="t" for="ch" forName="childText_4" refType="h" fact="0.3739"/>
              <dgm:constr type="w" for="ch" forName="childText_4" refType="w" refFor="ch" refForName="accentShape_4" fact="0.71"/>
              <dgm:constr type="h" for="ch" forName="childText_4" refType="h" fact="0.6261"/>
              <dgm:constr type="l" for="ch" forName="childText_1" refType="w" fact="0.7679"/>
              <dgm:constr type="t" for="ch" forName="childText_5" refType="h" fact="0.5001"/>
              <dgm:constr type="w" for="ch" forName="childText_5" refType="w" refFor="ch" refForName="accentShape_5" fact="0.71"/>
              <dgm:constr type="h" for="ch" forName="childText_5" refType="h" fact="0.4999"/>
            </dgm:constrLst>
          </dgm:else>
        </dgm:choose>
      </dgm:if>
      <dgm:if name="Name22" axis="ch" ptType="node" func="cnt" op="equ" val="6">
        <dgm:alg type="composite">
          <dgm:param type="ar" val="2.4006"/>
        </dgm:alg>
        <dgm:shape xmlns:r="http://schemas.openxmlformats.org/officeDocument/2006/relationships" r:blip="">
          <dgm:adjLst/>
        </dgm:shape>
        <dgm:choose name="Name23">
          <dgm:if name="Name24"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l" for="ch" forName="accentShape_1" refType="w" fact="0"/>
              <dgm:constr type="t" for="ch" forName="accentShape_1" refType="h" fact="0"/>
              <dgm:constr type="w" for="ch" forName="accentShape_1" refType="w" fact="0.1473"/>
              <dgm:constr type="h" for="ch" forName="accentShape_1" refType="h"/>
              <dgm:constr type="l" for="ch" forName="accentShape_2" refType="w" fact="0.1608"/>
              <dgm:constr type="t" for="ch" forName="accentShape_2" refType="h" fact="0.1"/>
              <dgm:constr type="w" for="ch" forName="accentShape_2" refType="w" fact="0.1473"/>
              <dgm:constr type="h" for="ch" forName="accentShape_2" refType="h" fact="0.9"/>
              <dgm:constr type="l" for="ch" forName="accentShape_3" refType="w" fact="0.3216"/>
              <dgm:constr type="t" for="ch" forName="accentShape_3" refType="h" fact="0.2"/>
              <dgm:constr type="w" for="ch" forName="accentShape_3" refType="w" fact="0.1473"/>
              <dgm:constr type="h" for="ch" forName="accentShape_3" refType="h" fact="0.8"/>
              <dgm:constr type="l" for="ch" forName="accentShape_4" refType="w" fact="0.4824"/>
              <dgm:constr type="t" for="ch" forName="accentShape_4" refType="h" fact="0.3"/>
              <dgm:constr type="w" for="ch" forName="accentShape_4" refType="w" fact="0.1473"/>
              <dgm:constr type="h" for="ch" forName="accentShape_4" refType="h" fact="0.7"/>
              <dgm:constr type="l" for="ch" forName="accentShape_5" refType="w" fact="0.6432"/>
              <dgm:constr type="t" for="ch" forName="accentShape_5" refType="h" fact="0.4"/>
              <dgm:constr type="w" for="ch" forName="accentShape_5" refType="w" fact="0.1473"/>
              <dgm:constr type="h" for="ch" forName="accentShape_5" refType="h" fact="0.6"/>
              <dgm:constr type="l" for="ch" forName="accentShape_6" refType="w" fact="0.8056"/>
              <dgm:constr type="t" for="ch" forName="accentShape_6" refType="h" fact="0.5"/>
              <dgm:constr type="w" for="ch" forName="accentShape_6" refType="w" fact="0.1473"/>
              <dgm:constr type="h" for="ch" forName="accentShape_6" refType="h" fact="0.5"/>
              <dgm:constr type="l" for="ch" forName="childText_1"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2" refType="w" fact="0.1608"/>
              <dgm:constr type="t" for="ch" forName="childText_2" refType="h" fact="0.1"/>
              <dgm:constr type="w" for="ch" forName="childText_2" refType="w" refFor="ch" refForName="accentShape_2" fact="0.7"/>
              <dgm:constr type="h" for="ch" forName="childText_2" refType="h" refFor="ch" refForName="accentShape_2"/>
              <dgm:constr type="l" for="ch" forName="childText_3" refType="w" fact="0.3216"/>
              <dgm:constr type="t" for="ch" forName="childText_3" refType="h" fact="0.2"/>
              <dgm:constr type="w" for="ch" forName="childText_3" refType="w" refFor="ch" refForName="accentShape_3" fact="0.7"/>
              <dgm:constr type="h" for="ch" forName="childText_3" refType="h" refFor="ch" refForName="accentShape_3"/>
              <dgm:constr type="l" for="ch" forName="childText_4" refType="w" fact="0.4824"/>
              <dgm:constr type="t" for="ch" forName="childText_4" refType="h" fact="0.3"/>
              <dgm:constr type="w" for="ch" forName="childText_4" refType="w" refFor="ch" refForName="accentShape_4" fact="0.7"/>
              <dgm:constr type="h" for="ch" forName="childText_4" refType="h" refFor="ch" refForName="accentShape_4"/>
              <dgm:constr type="l" for="ch" forName="childText_5" refType="w" fact="0.6432"/>
              <dgm:constr type="t" for="ch" forName="childText_5" refType="h" fact="0.4"/>
              <dgm:constr type="w" for="ch" forName="childText_5" refType="w" refFor="ch" refForName="accentShape_5" fact="0.7"/>
              <dgm:constr type="h" for="ch" forName="childText_5" refType="h" refFor="ch" refForName="accentShape_5"/>
              <dgm:constr type="l" for="ch" forName="childText_6" refType="w" fact="0.8056"/>
              <dgm:constr type="t" for="ch" forName="childText_6" refType="h" fact="0.5"/>
              <dgm:constr type="w" for="ch" forName="childText_6" refType="w" refFor="ch" refForName="accentShape_6" fact="0.7"/>
              <dgm:constr type="h" for="ch" forName="childText_6" refType="h" refFor="ch" refForName="accentShape_6"/>
              <dgm:constr type="l" for="ch" forName="parentText_1" refType="w" fact="0.104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2653"/>
              <dgm:constr type="t" for="ch" forName="parentText_2" refType="h" fact="0.1"/>
              <dgm:constr type="w" for="ch" forName="parentText_2" refType="w" refFor="ch" refForName="accentShape_2" fact="0.26"/>
              <dgm:constr type="h" for="ch" forName="parentText_2" refType="h" refFor="ch" refForName="accentShape_2" fact="0.9"/>
              <dgm:constr type="l" for="ch" forName="parentText_3" refType="w" fact="0.4261"/>
              <dgm:constr type="t" for="ch" forName="parentText_3" refType="h" fact="0.2"/>
              <dgm:constr type="w" for="ch" forName="parentText_3" refType="w" refFor="ch" refForName="accentShape_3" fact="0.26"/>
              <dgm:constr type="h" for="ch" forName="parentText_3" refType="h" refFor="ch" refForName="accentShape_3" fact="0.9"/>
              <dgm:constr type="l" for="ch" forName="parentText_4" refType="w" fact="0.5869"/>
              <dgm:constr type="t" for="ch" forName="parentText_4" refType="h" fact="0.3"/>
              <dgm:constr type="w" for="ch" forName="parentText_4" refType="w" refFor="ch" refForName="accentShape_4" fact="0.26"/>
              <dgm:constr type="h" for="ch" forName="parentText_4" refType="h" refFor="ch" refForName="accentShape_4" fact="0.9"/>
              <dgm:constr type="l" for="ch" forName="parentText_5" refType="w" fact="0.7477"/>
              <dgm:constr type="t" for="ch" forName="parentText_5" refType="h" fact="0.4"/>
              <dgm:constr type="w" for="ch" forName="parentText_5" refType="w" refFor="ch" refForName="accentShape_5" fact="0.26"/>
              <dgm:constr type="h" for="ch" forName="parentText_5" refType="h" refFor="ch" refForName="accentShape_5" fact="0.9"/>
              <dgm:constr type="l" for="ch" forName="parentText_6" refType="w" fact="0.9101"/>
              <dgm:constr type="t" for="ch" forName="parentText_6" refType="h" fact="0.5"/>
              <dgm:constr type="w" for="ch" forName="parentText_6" refType="w" refFor="ch" refForName="accentShape_6" fact="0.26"/>
              <dgm:constr type="h" for="ch" forName="parentText_6" refType="h" refFor="ch" refForName="accentShape_6" fact="0.9"/>
            </dgm:constrLst>
          </dgm:if>
          <dgm:else name="Name25">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l" for="ch" forName="accentShape_6" refType="w" fact="0"/>
              <dgm:constr type="t" for="ch" forName="accentShape_1" refType="h" fact="0"/>
              <dgm:constr type="w" for="ch" forName="accentShape_1" refType="w" fact="0.1473"/>
              <dgm:constr type="h" for="ch" forName="accentShape_1" refType="h"/>
              <dgm:constr type="l" for="ch" forName="accentShape_5" refType="w" fact="0.1608"/>
              <dgm:constr type="t" for="ch" forName="accentShape_2" refType="h" fact="0.1"/>
              <dgm:constr type="w" for="ch" forName="accentShape_2" refType="w" fact="0.1473"/>
              <dgm:constr type="h" for="ch" forName="accentShape_2" refType="h" fact="0.9"/>
              <dgm:constr type="l" for="ch" forName="accentShape_4" refType="w" fact="0.3216"/>
              <dgm:constr type="t" for="ch" forName="accentShape_3" refType="h" fact="0.2"/>
              <dgm:constr type="w" for="ch" forName="accentShape_3" refType="w" fact="0.1473"/>
              <dgm:constr type="h" for="ch" forName="accentShape_3" refType="h" fact="0.8"/>
              <dgm:constr type="l" for="ch" forName="accentShape_3" refType="w" fact="0.4824"/>
              <dgm:constr type="t" for="ch" forName="accentShape_4" refType="h" fact="0.3"/>
              <dgm:constr type="w" for="ch" forName="accentShape_4" refType="w" fact="0.1473"/>
              <dgm:constr type="h" for="ch" forName="accentShape_4" refType="h" fact="0.7"/>
              <dgm:constr type="l" for="ch" forName="accentShape_2" refType="w" fact="0.6432"/>
              <dgm:constr type="t" for="ch" forName="accentShape_5" refType="h" fact="0.4"/>
              <dgm:constr type="w" for="ch" forName="accentShape_5" refType="w" fact="0.1473"/>
              <dgm:constr type="h" for="ch" forName="accentShape_5" refType="h" fact="0.6"/>
              <dgm:constr type="l" for="ch" forName="accentShape_1" refType="w" fact="0.8056"/>
              <dgm:constr type="t" for="ch" forName="accentShape_6" refType="h" fact="0.5"/>
              <dgm:constr type="w" for="ch" forName="accentShape_6" refType="w" fact="0.1473"/>
              <dgm:constr type="h" for="ch" forName="accentShape_6" refType="h" fact="0.5"/>
              <dgm:constr type="l" for="ch" forName="childText_6"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5" refType="w" fact="0.1608"/>
              <dgm:constr type="t" for="ch" forName="childText_2" refType="h" fact="0.1"/>
              <dgm:constr type="w" for="ch" forName="childText_2" refType="w" refFor="ch" refForName="accentShape_2" fact="0.7"/>
              <dgm:constr type="h" for="ch" forName="childText_2" refType="h" refFor="ch" refForName="accentShape_2"/>
              <dgm:constr type="l" for="ch" forName="childText_4" refType="w" fact="0.3216"/>
              <dgm:constr type="t" for="ch" forName="childText_3" refType="h" fact="0.2"/>
              <dgm:constr type="w" for="ch" forName="childText_3" refType="w" refFor="ch" refForName="accentShape_3" fact="0.7"/>
              <dgm:constr type="h" for="ch" forName="childText_3" refType="h" refFor="ch" refForName="accentShape_3"/>
              <dgm:constr type="l" for="ch" forName="childText_3" refType="w" fact="0.4824"/>
              <dgm:constr type="t" for="ch" forName="childText_4" refType="h" fact="0.3"/>
              <dgm:constr type="w" for="ch" forName="childText_4" refType="w" refFor="ch" refForName="accentShape_4" fact="0.7"/>
              <dgm:constr type="h" for="ch" forName="childText_4" refType="h" refFor="ch" refForName="accentShape_4"/>
              <dgm:constr type="l" for="ch" forName="childText_2" refType="w" fact="0.6432"/>
              <dgm:constr type="t" for="ch" forName="childText_5" refType="h" fact="0.4"/>
              <dgm:constr type="w" for="ch" forName="childText_5" refType="w" refFor="ch" refForName="accentShape_5" fact="0.7"/>
              <dgm:constr type="h" for="ch" forName="childText_5" refType="h" refFor="ch" refForName="accentShape_5"/>
              <dgm:constr type="l" for="ch" forName="childText_1" refType="w" fact="0.8056"/>
              <dgm:constr type="t" for="ch" forName="childText_6" refType="h" fact="0.5"/>
              <dgm:constr type="w" for="ch" forName="childText_6" refType="w" refFor="ch" refForName="accentShape_6" fact="0.7"/>
              <dgm:constr type="h" for="ch" forName="childText_6" refType="h" refFor="ch" refForName="accentShape_6"/>
              <dgm:constr type="l" for="ch" forName="parentText_6" refType="w" fact="0.104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5" refType="w" fact="0.2653"/>
              <dgm:constr type="t" for="ch" forName="parentText_2" refType="h" fact="0.1"/>
              <dgm:constr type="w" for="ch" forName="parentText_2" refType="w" refFor="ch" refForName="accentShape_2" fact="0.26"/>
              <dgm:constr type="h" for="ch" forName="parentText_2" refType="h" refFor="ch" refForName="accentShape_2" fact="0.9"/>
              <dgm:constr type="l" for="ch" forName="parentText_4" refType="w" fact="0.4261"/>
              <dgm:constr type="t" for="ch" forName="parentText_3" refType="h" fact="0.2"/>
              <dgm:constr type="w" for="ch" forName="parentText_3" refType="w" refFor="ch" refForName="accentShape_3" fact="0.26"/>
              <dgm:constr type="h" for="ch" forName="parentText_3" refType="h" refFor="ch" refForName="accentShape_3" fact="0.9"/>
              <dgm:constr type="l" for="ch" forName="parentText_3" refType="w" fact="0.5869"/>
              <dgm:constr type="t" for="ch" forName="parentText_4" refType="h" fact="0.3"/>
              <dgm:constr type="w" for="ch" forName="parentText_4" refType="w" refFor="ch" refForName="accentShape_4" fact="0.26"/>
              <dgm:constr type="h" for="ch" forName="parentText_4" refType="h" refFor="ch" refForName="accentShape_4" fact="0.9"/>
              <dgm:constr type="l" for="ch" forName="parentText_2" refType="w" fact="0.7477"/>
              <dgm:constr type="t" for="ch" forName="parentText_5" refType="h" fact="0.4"/>
              <dgm:constr type="w" for="ch" forName="parentText_5" refType="w" refFor="ch" refForName="accentShape_5" fact="0.26"/>
              <dgm:constr type="h" for="ch" forName="parentText_5" refType="h" refFor="ch" refForName="accentShape_5" fact="0.9"/>
              <dgm:constr type="l" for="ch" forName="parentText_1" refType="w" fact="0.9101"/>
              <dgm:constr type="t" for="ch" forName="parentText_6" refType="h" fact="0.5"/>
              <dgm:constr type="w" for="ch" forName="parentText_6" refType="w" refFor="ch" refForName="accentShape_6" fact="0.26"/>
              <dgm:constr type="h" for="ch" forName="parentText_6" refType="h" refFor="ch" refForName="accentShape_6" fact="0.9"/>
            </dgm:constrLst>
          </dgm:else>
        </dgm:choose>
      </dgm:if>
      <dgm:else name="Name26">
        <dgm:alg type="composite">
          <dgm:param type="ar" val="2.7874"/>
        </dgm:alg>
        <dgm:shape xmlns:r="http://schemas.openxmlformats.org/officeDocument/2006/relationships" r:blip="">
          <dgm:adjLst/>
        </dgm:shape>
        <dgm:choose name="Name27">
          <dgm:if name="Name28"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7"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7"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7"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7"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7"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childText_7" refType="primFontSz" refFor="des" refForName="parentText_6" op="lte"/>
              <dgm:constr type="primFontSz" for="des" forName="childText_1" refType="primFontSz" refFor="des" refForName="parentText_7" op="lte"/>
              <dgm:constr type="primFontSz" for="des" forName="childText_2" refType="primFontSz" refFor="des" refForName="parentText_7" op="lte"/>
              <dgm:constr type="primFontSz" for="des" forName="childText_3" refType="primFontSz" refFor="des" refForName="parentText_7" op="lte"/>
              <dgm:constr type="primFontSz" for="des" forName="childText_4" refType="primFontSz" refFor="des" refForName="parentText_7" op="lte"/>
              <dgm:constr type="primFontSz" for="des" forName="childText_5" refType="primFontSz" refFor="des" refForName="parentText_7" op="lte"/>
              <dgm:constr type="primFontSz" for="des" forName="childText_6" refType="primFontSz" refFor="des" refForName="parentText_7" op="lte"/>
              <dgm:constr type="primFontSz" for="des" forName="childText_7" refType="primFontSz" refFor="des" refForName="parentText_7"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parentText_7"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primFontSz" for="des" forName="childText_7" refType="primFontSz" refFor="des" refForName="childText_1" op="equ"/>
              <dgm:constr type="l" for="ch" forName="accentShape_1" refType="w" fact="0"/>
              <dgm:constr type="t" for="ch" forName="accentShape_1" refType="h" fact="0"/>
              <dgm:constr type="w" for="ch" forName="accentShape_1" refType="w" fact="0.1269"/>
              <dgm:constr type="h" for="ch" forName="accentShape_1" refType="h"/>
              <dgm:constr type="l" for="ch" forName="accentShape_2" refType="w" fact="0.1385"/>
              <dgm:constr type="t" for="ch" forName="accentShape_2" refType="h" fact="0.0833"/>
              <dgm:constr type="w" for="ch" forName="accentShape_2" refType="w" fact="0.1269"/>
              <dgm:constr type="h" for="ch" forName="accentShape_2" refType="h" fact="0.9165"/>
              <dgm:constr type="l" for="ch" forName="accentShape_3" refType="w" fact="0.277"/>
              <dgm:constr type="t" for="ch" forName="accentShape_3" refType="h" fact="0.1666"/>
              <dgm:constr type="w" for="ch" forName="accentShape_3" refType="w" fact="0.1269"/>
              <dgm:constr type="h" for="ch" forName="accentShape_3" refType="h" fact="0.8332"/>
              <dgm:constr type="l" for="ch" forName="accentShape_4" refType="w" fact="0.4155"/>
              <dgm:constr type="t" for="ch" forName="accentShape_4" refType="h" fact="0.2499"/>
              <dgm:constr type="w" for="ch" forName="accentShape_4" refType="w" fact="0.1269"/>
              <dgm:constr type="h" for="ch" forName="accentShape_4" refType="h" fact="0.7499"/>
              <dgm:constr type="l" for="ch" forName="accentShape_5" refType="w" fact="0.5539"/>
              <dgm:constr type="t" for="ch" forName="accentShape_5" refType="h" fact="0.3332"/>
              <dgm:constr type="w" for="ch" forName="accentShape_5" refType="w" fact="0.1269"/>
              <dgm:constr type="h" for="ch" forName="accentShape_5" refType="h" fact="0.6666"/>
              <dgm:constr type="l" for="ch" forName="accentShape_6" refType="w" fact="0.6938"/>
              <dgm:constr type="t" for="ch" forName="accentShape_6" refType="h" fact="0.4165"/>
              <dgm:constr type="w" for="ch" forName="accentShape_6" refType="w" fact="0.1269"/>
              <dgm:constr type="h" for="ch" forName="accentShape_6" refType="h" fact="0.5833"/>
              <dgm:constr type="l" for="ch" forName="accentShape_7" refType="w" fact="0.8326"/>
              <dgm:constr type="t" for="ch" forName="accentShape_7" refType="h" fact="0.5"/>
              <dgm:constr type="w" for="ch" forName="accentShape_7" refType="w" fact="0.1269"/>
              <dgm:constr type="h" for="ch" forName="accentShape_7" refType="h" fact="0.5"/>
              <dgm:constr type="l" for="ch" forName="parentText_1" refType="w" fact="0.0888"/>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2273"/>
              <dgm:constr type="t" for="ch" forName="parentText_2" refType="h" fact="0.0833"/>
              <dgm:constr type="w" for="ch" forName="parentText_2" refType="w" refFor="ch" refForName="accentShape_2" fact="0.26"/>
              <dgm:constr type="h" for="ch" forName="parentText_2" refType="h" refFor="ch" refForName="accentShape_2" fact="0.9"/>
              <dgm:constr type="l" for="ch" forName="parentText_3" refType="w" fact="0.36583"/>
              <dgm:constr type="t" for="ch" forName="parentText_3" refType="h" fact="0.1666"/>
              <dgm:constr type="w" for="ch" forName="parentText_3" refType="w" refFor="ch" refForName="accentShape_3" fact="0.26"/>
              <dgm:constr type="h" for="ch" forName="parentText_3" refType="h" refFor="ch" refForName="accentShape_3" fact="0.9"/>
              <dgm:constr type="l" for="ch" forName="parentText_4" refType="w" fact="0.5043"/>
              <dgm:constr type="t" for="ch" forName="parentText_4" refType="h" fact="0.2499"/>
              <dgm:constr type="w" for="ch" forName="parentText_4" refType="w" refFor="ch" refForName="accentShape_4" fact="0.26"/>
              <dgm:constr type="h" for="ch" forName="parentText_4" refType="h" refFor="ch" refForName="accentShape_4" fact="0.9"/>
              <dgm:constr type="l" for="ch" forName="parentText_5" refType="w" fact="0.6427"/>
              <dgm:constr type="t" for="ch" forName="parentText_5" refType="h" fact="0.3332"/>
              <dgm:constr type="w" for="ch" forName="parentText_5" refType="w" refFor="ch" refForName="accentShape_5" fact="0.26"/>
              <dgm:constr type="h" for="ch" forName="parentText_5" refType="h" refFor="ch" refForName="accentShape_5" fact="0.9"/>
              <dgm:constr type="l" for="ch" forName="parentText_6" refType="w" fact="0.78263"/>
              <dgm:constr type="t" for="ch" forName="parentText_6" refType="h" fact="0.4165"/>
              <dgm:constr type="w" for="ch" forName="parentText_6" refType="w" refFor="ch" refForName="accentShape_6" fact="0.26"/>
              <dgm:constr type="h" for="ch" forName="parentText_6" refType="h" refFor="ch" refForName="accentShape_6" fact="0.9"/>
              <dgm:constr type="l" for="ch" forName="parentText_7" refType="w" fact="0.92143"/>
              <dgm:constr type="t" for="ch" forName="parentText_7" refType="h" fact="0.5"/>
              <dgm:constr type="w" for="ch" forName="parentText_7" refType="w" refFor="ch" refForName="accentShape_7" fact="0.26"/>
              <dgm:constr type="h" for="ch" forName="parentText_7" refType="h" refFor="ch" refForName="accentShape_7" fact="0.9"/>
              <dgm:constr type="l" for="ch" forName="childText_1"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2" refType="w" fact="0.1385"/>
              <dgm:constr type="t" for="ch" forName="childText_2" refType="h" fact="0.0833"/>
              <dgm:constr type="w" for="ch" forName="childText_2" refType="w" refFor="ch" refForName="accentShape_2" fact="0.7"/>
              <dgm:constr type="h" for="ch" forName="childText_2" refType="h" refFor="ch" refForName="accentShape_2"/>
              <dgm:constr type="l" for="ch" forName="childText_3" refType="w" fact="0.277"/>
              <dgm:constr type="t" for="ch" forName="childText_3" refType="h" fact="0.1666"/>
              <dgm:constr type="w" for="ch" forName="childText_3" refType="w" refFor="ch" refForName="accentShape_3" fact="0.7"/>
              <dgm:constr type="h" for="ch" forName="childText_3" refType="h" refFor="ch" refForName="accentShape_3"/>
              <dgm:constr type="l" for="ch" forName="childText_4" refType="w" fact="0.4155"/>
              <dgm:constr type="t" for="ch" forName="childText_4" refType="h" fact="0.2499"/>
              <dgm:constr type="w" for="ch" forName="childText_4" refType="w" refFor="ch" refForName="accentShape_4" fact="0.7"/>
              <dgm:constr type="h" for="ch" forName="childText_4" refType="h" refFor="ch" refForName="accentShape_4"/>
              <dgm:constr type="l" for="ch" forName="childText_5" refType="w" fact="0.5539"/>
              <dgm:constr type="t" for="ch" forName="childText_5" refType="h" fact="0.3332"/>
              <dgm:constr type="w" for="ch" forName="childText_5" refType="w" refFor="ch" refForName="accentShape_5" fact="0.7"/>
              <dgm:constr type="h" for="ch" forName="childText_5" refType="h" refFor="ch" refForName="accentShape_5"/>
              <dgm:constr type="l" for="ch" forName="childText_6" refType="w" fact="0.6938"/>
              <dgm:constr type="t" for="ch" forName="childText_6" refType="h" fact="0.4165"/>
              <dgm:constr type="w" for="ch" forName="childText_6" refType="w" refFor="ch" refForName="accentShape_6" fact="0.7"/>
              <dgm:constr type="h" for="ch" forName="childText_6" refType="h" refFor="ch" refForName="accentShape_6"/>
              <dgm:constr type="l" for="ch" forName="childText_7" refType="w" fact="0.8326"/>
              <dgm:constr type="t" for="ch" forName="childText_7" refType="h" fact="0.5"/>
              <dgm:constr type="w" for="ch" forName="childText_7" refType="w" refFor="ch" refForName="accentShape_7" fact="0.7"/>
              <dgm:constr type="h" for="ch" forName="childText_7" refType="h" refFor="ch" refForName="accentShape_7"/>
            </dgm:constrLst>
          </dgm:if>
          <dgm:else name="Name29">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7"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7"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7"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7"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7"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childText_7" refType="primFontSz" refFor="des" refForName="parentText_6" op="lte"/>
              <dgm:constr type="primFontSz" for="des" forName="childText_1" refType="primFontSz" refFor="des" refForName="parentText_7" op="lte"/>
              <dgm:constr type="primFontSz" for="des" forName="childText_2" refType="primFontSz" refFor="des" refForName="parentText_7" op="lte"/>
              <dgm:constr type="primFontSz" for="des" forName="childText_3" refType="primFontSz" refFor="des" refForName="parentText_7" op="lte"/>
              <dgm:constr type="primFontSz" for="des" forName="childText_4" refType="primFontSz" refFor="des" refForName="parentText_7" op="lte"/>
              <dgm:constr type="primFontSz" for="des" forName="childText_5" refType="primFontSz" refFor="des" refForName="parentText_7" op="lte"/>
              <dgm:constr type="primFontSz" for="des" forName="childText_6" refType="primFontSz" refFor="des" refForName="parentText_7" op="lte"/>
              <dgm:constr type="primFontSz" for="des" forName="childText_7" refType="primFontSz" refFor="des" refForName="parentText_7"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parentText_7"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primFontSz" for="des" forName="childText_7" refType="primFontSz" refFor="des" refForName="childText_1" op="equ"/>
              <dgm:constr type="l" for="ch" forName="accentShape_7" refType="w" fact="0"/>
              <dgm:constr type="t" for="ch" forName="accentShape_1" refType="h" fact="0"/>
              <dgm:constr type="w" for="ch" forName="accentShape_1" refType="w" fact="0.1269"/>
              <dgm:constr type="h" for="ch" forName="accentShape_1" refType="h"/>
              <dgm:constr type="l" for="ch" forName="accentShape_6" refType="w" fact="0.1385"/>
              <dgm:constr type="t" for="ch" forName="accentShape_2" refType="h" fact="0.0833"/>
              <dgm:constr type="w" for="ch" forName="accentShape_2" refType="w" fact="0.1269"/>
              <dgm:constr type="h" for="ch" forName="accentShape_2" refType="h" fact="0.9165"/>
              <dgm:constr type="l" for="ch" forName="accentShape_5" refType="w" fact="0.277"/>
              <dgm:constr type="t" for="ch" forName="accentShape_3" refType="h" fact="0.1666"/>
              <dgm:constr type="w" for="ch" forName="accentShape_3" refType="w" fact="0.1269"/>
              <dgm:constr type="h" for="ch" forName="accentShape_3" refType="h" fact="0.8332"/>
              <dgm:constr type="l" for="ch" forName="accentShape_4" refType="w" fact="0.4155"/>
              <dgm:constr type="t" for="ch" forName="accentShape_4" refType="h" fact="0.2499"/>
              <dgm:constr type="w" for="ch" forName="accentShape_4" refType="w" fact="0.1269"/>
              <dgm:constr type="h" for="ch" forName="accentShape_4" refType="h" fact="0.7499"/>
              <dgm:constr type="l" for="ch" forName="accentShape_3" refType="w" fact="0.5539"/>
              <dgm:constr type="t" for="ch" forName="accentShape_5" refType="h" fact="0.3332"/>
              <dgm:constr type="w" for="ch" forName="accentShape_5" refType="w" fact="0.1269"/>
              <dgm:constr type="h" for="ch" forName="accentShape_5" refType="h" fact="0.6666"/>
              <dgm:constr type="l" for="ch" forName="accentShape_2" refType="w" fact="0.6938"/>
              <dgm:constr type="t" for="ch" forName="accentShape_6" refType="h" fact="0.4165"/>
              <dgm:constr type="w" for="ch" forName="accentShape_6" refType="w" fact="0.1269"/>
              <dgm:constr type="h" for="ch" forName="accentShape_6" refType="h" fact="0.5833"/>
              <dgm:constr type="l" for="ch" forName="accentShape_1" refType="w" fact="0.8326"/>
              <dgm:constr type="t" for="ch" forName="accentShape_7" refType="h" fact="0.5"/>
              <dgm:constr type="w" for="ch" forName="accentShape_7" refType="w" fact="0.1269"/>
              <dgm:constr type="h" for="ch" forName="accentShape_7" refType="h" fact="0.5"/>
              <dgm:constr type="l" for="ch" forName="parentText_7" refType="w" fact="0.0888"/>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6" refType="w" fact="0.2273"/>
              <dgm:constr type="t" for="ch" forName="parentText_2" refType="h" fact="0.0833"/>
              <dgm:constr type="w" for="ch" forName="parentText_2" refType="w" refFor="ch" refForName="accentShape_2" fact="0.26"/>
              <dgm:constr type="h" for="ch" forName="parentText_2" refType="h" refFor="ch" refForName="accentShape_2" fact="0.9"/>
              <dgm:constr type="l" for="ch" forName="parentText_5" refType="w" fact="0.36583"/>
              <dgm:constr type="t" for="ch" forName="parentText_3" refType="h" fact="0.1666"/>
              <dgm:constr type="w" for="ch" forName="parentText_3" refType="w" refFor="ch" refForName="accentShape_3" fact="0.26"/>
              <dgm:constr type="h" for="ch" forName="parentText_3" refType="h" refFor="ch" refForName="accentShape_3" fact="0.9"/>
              <dgm:constr type="l" for="ch" forName="parentText_4" refType="w" fact="0.5043"/>
              <dgm:constr type="t" for="ch" forName="parentText_4" refType="h" fact="0.2499"/>
              <dgm:constr type="w" for="ch" forName="parentText_4" refType="w" refFor="ch" refForName="accentShape_4" fact="0.26"/>
              <dgm:constr type="h" for="ch" forName="parentText_4" refType="h" refFor="ch" refForName="accentShape_4" fact="0.9"/>
              <dgm:constr type="l" for="ch" forName="parentText_3" refType="w" fact="0.6427"/>
              <dgm:constr type="t" for="ch" forName="parentText_5" refType="h" fact="0.3332"/>
              <dgm:constr type="w" for="ch" forName="parentText_5" refType="w" refFor="ch" refForName="accentShape_5" fact="0.26"/>
              <dgm:constr type="h" for="ch" forName="parentText_5" refType="h" refFor="ch" refForName="accentShape_5" fact="0.9"/>
              <dgm:constr type="l" for="ch" forName="parentText_2" refType="w" fact="0.78263"/>
              <dgm:constr type="t" for="ch" forName="parentText_6" refType="h" fact="0.4165"/>
              <dgm:constr type="w" for="ch" forName="parentText_6" refType="w" refFor="ch" refForName="accentShape_6" fact="0.26"/>
              <dgm:constr type="h" for="ch" forName="parentText_6" refType="h" refFor="ch" refForName="accentShape_6" fact="0.9"/>
              <dgm:constr type="l" for="ch" forName="parentText_1" refType="w" fact="0.92143"/>
              <dgm:constr type="t" for="ch" forName="parentText_7" refType="h" fact="0.5"/>
              <dgm:constr type="w" for="ch" forName="parentText_7" refType="w" refFor="ch" refForName="accentShape_7" fact="0.26"/>
              <dgm:constr type="h" for="ch" forName="parentText_7" refType="h" refFor="ch" refForName="accentShape_7" fact="0.9"/>
              <dgm:constr type="l" for="ch" forName="childText_7"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6" refType="w" fact="0.1385"/>
              <dgm:constr type="t" for="ch" forName="childText_2" refType="h" fact="0.0833"/>
              <dgm:constr type="w" for="ch" forName="childText_2" refType="w" refFor="ch" refForName="accentShape_2" fact="0.7"/>
              <dgm:constr type="h" for="ch" forName="childText_2" refType="h" refFor="ch" refForName="accentShape_2"/>
              <dgm:constr type="l" for="ch" forName="childText_5" refType="w" fact="0.277"/>
              <dgm:constr type="t" for="ch" forName="childText_3" refType="h" fact="0.1666"/>
              <dgm:constr type="w" for="ch" forName="childText_3" refType="w" refFor="ch" refForName="accentShape_3" fact="0.7"/>
              <dgm:constr type="h" for="ch" forName="childText_3" refType="h" refFor="ch" refForName="accentShape_3"/>
              <dgm:constr type="l" for="ch" forName="childText_4" refType="w" fact="0.4155"/>
              <dgm:constr type="t" for="ch" forName="childText_4" refType="h" fact="0.2499"/>
              <dgm:constr type="w" for="ch" forName="childText_4" refType="w" refFor="ch" refForName="accentShape_4" fact="0.7"/>
              <dgm:constr type="h" for="ch" forName="childText_4" refType="h" refFor="ch" refForName="accentShape_4"/>
              <dgm:constr type="l" for="ch" forName="childText_3" refType="w" fact="0.5539"/>
              <dgm:constr type="t" for="ch" forName="childText_5" refType="h" fact="0.3332"/>
              <dgm:constr type="w" for="ch" forName="childText_5" refType="w" refFor="ch" refForName="accentShape_5" fact="0.7"/>
              <dgm:constr type="h" for="ch" forName="childText_5" refType="h" refFor="ch" refForName="accentShape_5"/>
              <dgm:constr type="l" for="ch" forName="childText_2" refType="w" fact="0.6938"/>
              <dgm:constr type="t" for="ch" forName="childText_6" refType="h" fact="0.4165"/>
              <dgm:constr type="w" for="ch" forName="childText_6" refType="w" refFor="ch" refForName="accentShape_6" fact="0.7"/>
              <dgm:constr type="h" for="ch" forName="childText_6" refType="h" refFor="ch" refForName="accentShape_6"/>
              <dgm:constr type="l" for="ch" forName="childText_1" refType="w" fact="0.8326"/>
              <dgm:constr type="t" for="ch" forName="childText_7" refType="h" fact="0.5"/>
              <dgm:constr type="w" for="ch" forName="childText_7" refType="w" refFor="ch" refForName="accentShape_7" fact="0.7"/>
              <dgm:constr type="h" for="ch" forName="childText_7" refType="h" refFor="ch" refForName="accentShape_7"/>
            </dgm:constrLst>
          </dgm:else>
        </dgm:choose>
      </dgm:else>
    </dgm:choose>
    <dgm:forEach name="wrapper" axis="self" ptType="parTrans">
      <dgm:forEach name="accentRepeat" axis="self">
        <dgm:layoutNode name="imageRepeatNode" styleLbl="node1">
          <dgm:alg type="sp"/>
          <dgm:shape xmlns:r="http://schemas.openxmlformats.org/officeDocument/2006/relationships" type="rect" r:blip="" zOrderOff="-10">
            <dgm:adjLst/>
          </dgm:shape>
          <dgm:presOf axis="self"/>
        </dgm:layoutNode>
      </dgm:forEach>
    </dgm:forEach>
    <dgm:forEach name="Name30" axis="ch" ptType="node" cnt="1">
      <dgm:layoutNode name="parentText_1" styleLbl="node1">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1" styleLbl="node1">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1">
        <dgm:alg type="sp"/>
        <dgm:shape xmlns:r="http://schemas.openxmlformats.org/officeDocument/2006/relationships" r:blip="">
          <dgm:adjLst/>
        </dgm:shape>
        <dgm:presOf/>
        <dgm:constrLst/>
        <dgm:forEach name="Name31" ref="accentRepeat"/>
      </dgm:layoutNode>
    </dgm:forEach>
    <dgm:forEach name="Name32" axis="ch" ptType="node" st="2" cnt="1">
      <dgm:layoutNode name="parentText_2">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2">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2">
        <dgm:alg type="sp"/>
        <dgm:shape xmlns:r="http://schemas.openxmlformats.org/officeDocument/2006/relationships" r:blip="">
          <dgm:adjLst/>
        </dgm:shape>
        <dgm:presOf/>
        <dgm:constrLst/>
        <dgm:forEach name="Name33" ref="accentRepeat"/>
      </dgm:layoutNode>
    </dgm:forEach>
    <dgm:forEach name="Name34" axis="ch" ptType="node" st="3" cnt="1">
      <dgm:layoutNode name="parentText_3">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3">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3">
        <dgm:alg type="sp"/>
        <dgm:shape xmlns:r="http://schemas.openxmlformats.org/officeDocument/2006/relationships" r:blip="">
          <dgm:adjLst/>
        </dgm:shape>
        <dgm:presOf/>
        <dgm:constrLst/>
        <dgm:forEach name="Name35" ref="accentRepeat"/>
      </dgm:layoutNode>
    </dgm:forEach>
    <dgm:forEach name="Name36" axis="ch" ptType="node" st="4" cnt="1">
      <dgm:layoutNode name="parentText_4">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4">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4">
        <dgm:alg type="sp"/>
        <dgm:shape xmlns:r="http://schemas.openxmlformats.org/officeDocument/2006/relationships" r:blip="">
          <dgm:adjLst/>
        </dgm:shape>
        <dgm:presOf/>
        <dgm:constrLst/>
        <dgm:forEach name="Name37" ref="accentRepeat"/>
      </dgm:layoutNode>
    </dgm:forEach>
    <dgm:forEach name="Name38" axis="ch" ptType="node" st="5" cnt="1">
      <dgm:layoutNode name="parentText_5">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5">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5">
        <dgm:alg type="sp"/>
        <dgm:shape xmlns:r="http://schemas.openxmlformats.org/officeDocument/2006/relationships" r:blip="">
          <dgm:adjLst/>
        </dgm:shape>
        <dgm:presOf/>
        <dgm:constrLst/>
        <dgm:forEach name="Name39" ref="accentRepeat"/>
      </dgm:layoutNode>
    </dgm:forEach>
    <dgm:forEach name="Name40" axis="ch" ptType="node" st="6" cnt="1">
      <dgm:layoutNode name="parentText_6">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3"/>
          <dgm:constr type="tMarg" refType="primFontSz" fact="0"/>
          <dgm:constr type="bMarg" refType="primFontSz" fact="0.1"/>
        </dgm:constrLst>
        <dgm:ruleLst>
          <dgm:rule type="primFontSz" val="5" fact="NaN" max="NaN"/>
        </dgm:ruleLst>
      </dgm:layoutNode>
      <dgm:layoutNode name="childText_6">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6">
        <dgm:alg type="sp"/>
        <dgm:shape xmlns:r="http://schemas.openxmlformats.org/officeDocument/2006/relationships" r:blip="">
          <dgm:adjLst/>
        </dgm:shape>
        <dgm:presOf/>
        <dgm:constrLst/>
        <dgm:forEach name="Name41" ref="accentRepeat"/>
      </dgm:layoutNode>
    </dgm:forEach>
    <dgm:forEach name="Name42" axis="ch" ptType="node" st="7" cnt="1">
      <dgm:layoutNode name="parentText_7">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3"/>
          <dgm:constr type="tMarg" refType="primFontSz" fact="0"/>
          <dgm:constr type="bMarg" refType="primFontSz" fact="0.1"/>
        </dgm:constrLst>
        <dgm:ruleLst>
          <dgm:rule type="primFontSz" val="5" fact="NaN" max="NaN"/>
        </dgm:ruleLst>
      </dgm:layoutNode>
      <dgm:layoutNode name="childText_7">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7">
        <dgm:alg type="sp"/>
        <dgm:shape xmlns:r="http://schemas.openxmlformats.org/officeDocument/2006/relationships" r:blip="">
          <dgm:adjLst/>
        </dgm:shape>
        <dgm:presOf/>
        <dgm:constrLst/>
        <dgm:forEach name="Name43" ref="accentRepea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9/3/layout/PieProcess">
  <dgm:title val=""/>
  <dgm:desc val=""/>
  <dgm:catLst>
    <dgm:cat type="list" pri="8600"/>
    <dgm:cat type="process" pri="4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constrLst>
      <dgm:constr type="primFontSz" for="des" forName="Parent" val="65"/>
      <dgm:constr type="primFontSz" for="des" forName="Child" refType="primFontSz" refFor="des" refForName="Parent" op="lte"/>
      <dgm:constr type="w" for="ch" forName="composite" refType="w"/>
      <dgm:constr type="h" for="ch" forName="composite" refType="h"/>
      <dgm:constr type="w" for="ch" forName="ParentComposite" refType="w" fact="0.5"/>
      <dgm:constr type="h" for="ch" forName="ParentComposite" refType="h"/>
      <dgm:constr type="w" for="ch" forName="negSibTrans" refType="h" refFor="ch" refForName="composite" fact="-0.075"/>
      <dgm:constr type="w" for="ch" forName="sibTrans" refType="w" refFor="ch" refForName="composite" fact="0.0425"/>
    </dgm:constrLst>
    <dgm:forEach name="nodesForEach" axis="ch" ptType="node" cnt="7">
      <dgm:layoutNode name="ParentComposite">
        <dgm:alg type="composite">
          <dgm:param type="ar" val="0.2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275"/>
              <dgm:constr type="w" for="ch" forName="Parent" refType="w" fact="0.6"/>
              <dgm:constr type="h" for="ch" forName="Parent" refType="h" fact="0.725"/>
              <dgm:constr type="l" for="ch" forName="Chord" refType="w" fact="0"/>
              <dgm:constr type="t" for="ch" forName="Chord" refType="h" fact="0"/>
              <dgm:constr type="w" for="ch" forName="Chord" refType="w"/>
              <dgm:constr type="h" for="ch" forName="Chord" refType="h" fact="0.25"/>
              <dgm:constr type="l" for="ch" forName="Pie" refType="w" fact="0.1"/>
              <dgm:constr type="t" for="ch" forName="Pie" refType="h" fact="0.025"/>
              <dgm:constr type="w" for="ch" forName="Pie" refType="w" fact="0.8"/>
              <dgm:constr type="h" for="ch" forName="Pie" refType="h" fact="0.2"/>
            </dgm:constrLst>
          </dgm:if>
          <dgm:else name="Name6">
            <dgm:constrLst>
              <dgm:constr type="r" for="ch" forName="Parent" refType="w"/>
              <dgm:constr type="t" for="ch" forName="Parent" refType="h" fact="0.275"/>
              <dgm:constr type="w" for="ch" forName="Parent" refType="w" fact="0.6"/>
              <dgm:constr type="h" for="ch" forName="Parent" refType="h" fact="0.725"/>
              <dgm:constr type="r" for="ch" forName="Chord" refType="w"/>
              <dgm:constr type="t" for="ch" forName="Chord" refType="h" fact="0"/>
              <dgm:constr type="w" for="ch" forName="Chord" refType="w"/>
              <dgm:constr type="h" for="ch" forName="Chord" refType="h" fact="0.25"/>
              <dgm:constr type="r" for="ch" forName="Pie" refType="w" fact="0.9"/>
              <dgm:constr type="t" for="ch" forName="Pie" refType="h" fact="0.025"/>
              <dgm:constr type="w" for="ch" forName="Pie" refType="w" fact="0.8"/>
              <dgm:constr type="h" for="ch" forName="Pie" refType="h" fact="0.2"/>
            </dgm:constrLst>
          </dgm:else>
        </dgm:choose>
        <dgm:layoutNode name="Chord" styleLbl="bgShp">
          <dgm:alg type="sp"/>
          <dgm:choose name="Name7">
            <dgm:if name="Name8" func="var" arg="dir" op="equ" val="norm">
              <dgm:shape xmlns:r="http://schemas.openxmlformats.org/officeDocument/2006/relationships" type="chord" r:blip="">
                <dgm:adjLst>
                  <dgm:adj idx="1" val="80"/>
                  <dgm:adj idx="2" val="-80"/>
                </dgm:adjLst>
              </dgm:shape>
            </dgm:if>
            <dgm:else name="Name9">
              <dgm:shape xmlns:r="http://schemas.openxmlformats.org/officeDocument/2006/relationships" rot="180" type="chord" r:blip="">
                <dgm:adjLst>
                  <dgm:adj idx="1" val="80"/>
                  <dgm:adj idx="2" val="-80"/>
                </dgm:adjLst>
              </dgm:shape>
            </dgm:else>
          </dgm:choose>
          <dgm:presOf/>
        </dgm:layoutNode>
        <dgm:layoutNode name="Pie" styleLbl="alignNode1">
          <dgm:alg type="sp"/>
          <dgm:choose name="Name10">
            <dgm:if name="Name11" func="var" arg="dir" op="equ" val="norm">
              <dgm:choose name="Name12">
                <dgm:if name="Name13" axis="precedSib" ptType="node" func="cnt" op="equ" val="0">
                  <dgm:choose name="Name14">
                    <dgm:if name="Name15" axis="followSib" ptType="node" func="cnt" op="equ" val="0">
                      <dgm:shape xmlns:r="http://schemas.openxmlformats.org/officeDocument/2006/relationships" type="pie" r:blip="">
                        <dgm:adjLst>
                          <dgm:adj idx="1" val="90"/>
                          <dgm:adj idx="2" val="-90"/>
                        </dgm:adjLst>
                      </dgm:shape>
                    </dgm:if>
                    <dgm:if name="Name16" axis="followSib" ptType="node" func="cnt" op="equ" val="1">
                      <dgm:shape xmlns:r="http://schemas.openxmlformats.org/officeDocument/2006/relationships" type="pie" r:blip="">
                        <dgm:adjLst>
                          <dgm:adj idx="1" val="180"/>
                          <dgm:adj idx="2" val="-90"/>
                        </dgm:adjLst>
                      </dgm:shape>
                    </dgm:if>
                    <dgm:if name="Name17" axis="followSib" ptType="node" func="cnt" op="equ" val="2">
                      <dgm:shape xmlns:r="http://schemas.openxmlformats.org/officeDocument/2006/relationships" type="pie" r:blip="">
                        <dgm:adjLst>
                          <dgm:adj idx="1" val="-150"/>
                          <dgm:adj idx="2" val="-90"/>
                        </dgm:adjLst>
                      </dgm:shape>
                    </dgm:if>
                    <dgm:if name="Name18" axis="followSib" ptType="node" func="cnt" op="equ" val="3">
                      <dgm:shape xmlns:r="http://schemas.openxmlformats.org/officeDocument/2006/relationships" type="pie" r:blip="">
                        <dgm:adjLst>
                          <dgm:adj idx="1" val="-135"/>
                          <dgm:adj idx="2" val="-90"/>
                        </dgm:adjLst>
                      </dgm:shape>
                    </dgm:if>
                    <dgm:if name="Name19" axis="followSib" ptType="node" func="cnt" op="equ" val="4">
                      <dgm:shape xmlns:r="http://schemas.openxmlformats.org/officeDocument/2006/relationships" type="pie" r:blip="">
                        <dgm:adjLst>
                          <dgm:adj idx="1" val="-126"/>
                          <dgm:adj idx="2" val="-90"/>
                        </dgm:adjLst>
                      </dgm:shape>
                    </dgm:if>
                    <dgm:if name="Name20" axis="followSib" ptType="node" func="cnt" op="equ" val="5">
                      <dgm:shape xmlns:r="http://schemas.openxmlformats.org/officeDocument/2006/relationships" type="pie" r:blip="">
                        <dgm:adjLst>
                          <dgm:adj idx="1" val="-120"/>
                          <dgm:adj idx="2" val="-90"/>
                        </dgm:adjLst>
                      </dgm:shape>
                    </dgm:if>
                    <dgm:else name="Name21">
                      <dgm:shape xmlns:r="http://schemas.openxmlformats.org/officeDocument/2006/relationships" type="pie" r:blip="">
                        <dgm:adjLst>
                          <dgm:adj idx="1" val="-115.7143"/>
                          <dgm:adj idx="2" val="-90"/>
                        </dgm:adjLst>
                      </dgm:shape>
                    </dgm:else>
                  </dgm:choose>
                </dgm:if>
                <dgm:if name="Name22" axis="precedSib" ptType="node" func="cnt" op="equ" val="1">
                  <dgm:choose name="Name23">
                    <dgm:if name="Name24" axis="followSib" ptType="node" func="cnt" op="equ" val="0">
                      <dgm:shape xmlns:r="http://schemas.openxmlformats.org/officeDocument/2006/relationships" type="pie" r:blip="">
                        <dgm:adjLst>
                          <dgm:adj idx="1" val="90"/>
                          <dgm:adj idx="2" val="-90"/>
                        </dgm:adjLst>
                      </dgm:shape>
                    </dgm:if>
                    <dgm:if name="Name25" axis="followSib" ptType="node" func="cnt" op="equ" val="1">
                      <dgm:shape xmlns:r="http://schemas.openxmlformats.org/officeDocument/2006/relationships" type="pie" r:blip="">
                        <dgm:adjLst>
                          <dgm:adj idx="1" val="150"/>
                          <dgm:adj idx="2" val="-90"/>
                        </dgm:adjLst>
                      </dgm:shape>
                    </dgm:if>
                    <dgm:if name="Name26" axis="followSib" ptType="node" func="cnt" op="equ" val="2">
                      <dgm:shape xmlns:r="http://schemas.openxmlformats.org/officeDocument/2006/relationships" type="pie" r:blip="">
                        <dgm:adjLst>
                          <dgm:adj idx="1" val="180"/>
                          <dgm:adj idx="2" val="-90"/>
                        </dgm:adjLst>
                      </dgm:shape>
                    </dgm:if>
                    <dgm:if name="Name27" axis="followSib" ptType="node" func="cnt" op="equ" val="3">
                      <dgm:shape xmlns:r="http://schemas.openxmlformats.org/officeDocument/2006/relationships" type="pie" r:blip="">
                        <dgm:adjLst>
                          <dgm:adj idx="1" val="-162"/>
                          <dgm:adj idx="2" val="-90"/>
                        </dgm:adjLst>
                      </dgm:shape>
                    </dgm:if>
                    <dgm:if name="Name28" axis="followSib" ptType="node" func="cnt" op="equ" val="4">
                      <dgm:shape xmlns:r="http://schemas.openxmlformats.org/officeDocument/2006/relationships" type="pie" r:blip="">
                        <dgm:adjLst>
                          <dgm:adj idx="1" val="-150"/>
                          <dgm:adj idx="2" val="-90"/>
                        </dgm:adjLst>
                      </dgm:shape>
                    </dgm:if>
                    <dgm:else name="Name29">
                      <dgm:shape xmlns:r="http://schemas.openxmlformats.org/officeDocument/2006/relationships" type="pie" r:blip="">
                        <dgm:adjLst>
                          <dgm:adj idx="1" val="-141.4286"/>
                          <dgm:adj idx="2" val="-90"/>
                        </dgm:adjLst>
                      </dgm:shape>
                    </dgm:else>
                  </dgm:choose>
                </dgm:if>
                <dgm:if name="Name30" axis="precedSib" ptType="node" func="cnt" op="equ" val="2">
                  <dgm:choose name="Name31">
                    <dgm:if name="Name32" axis="followSib" ptType="node" func="cnt" op="equ" val="0">
                      <dgm:shape xmlns:r="http://schemas.openxmlformats.org/officeDocument/2006/relationships" type="pie" r:blip="">
                        <dgm:adjLst>
                          <dgm:adj idx="1" val="90"/>
                          <dgm:adj idx="2" val="-90"/>
                        </dgm:adjLst>
                      </dgm:shape>
                    </dgm:if>
                    <dgm:if name="Name33" axis="followSib" ptType="node" func="cnt" op="equ" val="1">
                      <dgm:shape xmlns:r="http://schemas.openxmlformats.org/officeDocument/2006/relationships" type="pie" r:blip="">
                        <dgm:adjLst>
                          <dgm:adj idx="1" val="135"/>
                          <dgm:adj idx="2" val="-90"/>
                        </dgm:adjLst>
                      </dgm:shape>
                    </dgm:if>
                    <dgm:if name="Name34" axis="followSib" ptType="node" func="cnt" op="equ" val="2">
                      <dgm:shape xmlns:r="http://schemas.openxmlformats.org/officeDocument/2006/relationships" type="pie" r:blip="">
                        <dgm:adjLst>
                          <dgm:adj idx="1" val="162"/>
                          <dgm:adj idx="2" val="-90"/>
                        </dgm:adjLst>
                      </dgm:shape>
                    </dgm:if>
                    <dgm:if name="Name35" axis="followSib" ptType="node" func="cnt" op="equ" val="3">
                      <dgm:shape xmlns:r="http://schemas.openxmlformats.org/officeDocument/2006/relationships" type="pie" r:blip="">
                        <dgm:adjLst>
                          <dgm:adj idx="1" val="180"/>
                          <dgm:adj idx="2" val="-90"/>
                        </dgm:adjLst>
                      </dgm:shape>
                    </dgm:if>
                    <dgm:else name="Name36">
                      <dgm:shape xmlns:r="http://schemas.openxmlformats.org/officeDocument/2006/relationships" type="pie" r:blip="">
                        <dgm:adjLst>
                          <dgm:adj idx="1" val="-167.1429"/>
                          <dgm:adj idx="2" val="-90"/>
                        </dgm:adjLst>
                      </dgm:shape>
                    </dgm:else>
                  </dgm:choose>
                </dgm:if>
                <dgm:if name="Name37" axis="precedSib" ptType="node" func="cnt" op="equ" val="3">
                  <dgm:choose name="Name38">
                    <dgm:if name="Name39" axis="followSib" ptType="node" func="cnt" op="equ" val="0">
                      <dgm:shape xmlns:r="http://schemas.openxmlformats.org/officeDocument/2006/relationships" type="pie" r:blip="">
                        <dgm:adjLst>
                          <dgm:adj idx="1" val="90"/>
                          <dgm:adj idx="2" val="-90"/>
                        </dgm:adjLst>
                      </dgm:shape>
                    </dgm:if>
                    <dgm:if name="Name40" axis="followSib" ptType="node" func="cnt" op="equ" val="1">
                      <dgm:shape xmlns:r="http://schemas.openxmlformats.org/officeDocument/2006/relationships" type="pie" r:blip="">
                        <dgm:adjLst>
                          <dgm:adj idx="1" val="126"/>
                          <dgm:adj idx="2" val="-90"/>
                        </dgm:adjLst>
                      </dgm:shape>
                    </dgm:if>
                    <dgm:if name="Name41" axis="followSib" ptType="node" func="cnt" op="equ" val="2">
                      <dgm:shape xmlns:r="http://schemas.openxmlformats.org/officeDocument/2006/relationships" type="pie" r:blip="">
                        <dgm:adjLst>
                          <dgm:adj idx="1" val="150"/>
                          <dgm:adj idx="2" val="-90"/>
                        </dgm:adjLst>
                      </dgm:shape>
                    </dgm:if>
                    <dgm:else name="Name42">
                      <dgm:shape xmlns:r="http://schemas.openxmlformats.org/officeDocument/2006/relationships" type="pie" r:blip="">
                        <dgm:adjLst>
                          <dgm:adj idx="1" val="167.1429"/>
                          <dgm:adj idx="2" val="-90"/>
                        </dgm:adjLst>
                      </dgm:shape>
                    </dgm:else>
                  </dgm:choose>
                </dgm:if>
                <dgm:if name="Name43" axis="precedSib" ptType="node" func="cnt" op="equ" val="4">
                  <dgm:choose name="Name44">
                    <dgm:if name="Name45" axis="followSib" ptType="node" func="cnt" op="equ" val="0">
                      <dgm:shape xmlns:r="http://schemas.openxmlformats.org/officeDocument/2006/relationships" type="pie" r:blip="">
                        <dgm:adjLst>
                          <dgm:adj idx="1" val="90"/>
                          <dgm:adj idx="2" val="-90"/>
                        </dgm:adjLst>
                      </dgm:shape>
                    </dgm:if>
                    <dgm:if name="Name46" axis="followSib" ptType="node" func="cnt" op="equ" val="1">
                      <dgm:shape xmlns:r="http://schemas.openxmlformats.org/officeDocument/2006/relationships" type="pie" r:blip="">
                        <dgm:adjLst>
                          <dgm:adj idx="1" val="120"/>
                          <dgm:adj idx="2" val="-90"/>
                        </dgm:adjLst>
                      </dgm:shape>
                    </dgm:if>
                    <dgm:else name="Name47">
                      <dgm:shape xmlns:r="http://schemas.openxmlformats.org/officeDocument/2006/relationships" type="pie" r:blip="">
                        <dgm:adjLst>
                          <dgm:adj idx="1" val="141.4286"/>
                          <dgm:adj idx="2" val="-90"/>
                        </dgm:adjLst>
                      </dgm:shape>
                    </dgm:else>
                  </dgm:choose>
                </dgm:if>
                <dgm:if name="Name48" axis="precedSib" ptType="node" func="cnt" op="equ" val="5">
                  <dgm:choose name="Name49">
                    <dgm:if name="Name50" axis="followSib" ptType="node" func="cnt" op="equ" val="0">
                      <dgm:shape xmlns:r="http://schemas.openxmlformats.org/officeDocument/2006/relationships" type="pie" r:blip="">
                        <dgm:adjLst>
                          <dgm:adj idx="1" val="90"/>
                          <dgm:adj idx="2" val="-90"/>
                        </dgm:adjLst>
                      </dgm:shape>
                    </dgm:if>
                    <dgm:else name="Name51">
                      <dgm:shape xmlns:r="http://schemas.openxmlformats.org/officeDocument/2006/relationships" type="pie" r:blip="">
                        <dgm:adjLst>
                          <dgm:adj idx="1" val="115.7143"/>
                          <dgm:adj idx="2" val="-90"/>
                        </dgm:adjLst>
                      </dgm:shape>
                    </dgm:else>
                  </dgm:choose>
                </dgm:if>
                <dgm:else name="Name52">
                  <dgm:shape xmlns:r="http://schemas.openxmlformats.org/officeDocument/2006/relationships" type="pie" r:blip="">
                    <dgm:adjLst>
                      <dgm:adj idx="1" val="90"/>
                      <dgm:adj idx="2" val="-90"/>
                    </dgm:adjLst>
                  </dgm:shape>
                </dgm:else>
              </dgm:choose>
            </dgm:if>
            <dgm:else name="Name53">
              <dgm:choose name="Name54">
                <dgm:if name="Name55" axis="precedSib" ptType="node" func="cnt" op="equ" val="0">
                  <dgm:choose name="Name56">
                    <dgm:if name="Name57" axis="followSib" ptType="node" func="cnt" op="equ" val="0">
                      <dgm:shape xmlns:r="http://schemas.openxmlformats.org/officeDocument/2006/relationships" rot="180" type="pie" r:blip="">
                        <dgm:adjLst>
                          <dgm:adj idx="1" val="90"/>
                          <dgm:adj idx="2" val="-90"/>
                        </dgm:adjLst>
                      </dgm:shape>
                    </dgm:if>
                    <dgm:if name="Name58" axis="followSib" ptType="node" func="cnt" op="equ" val="1">
                      <dgm:shape xmlns:r="http://schemas.openxmlformats.org/officeDocument/2006/relationships" rot="180" type="pie" r:blip="">
                        <dgm:adjLst>
                          <dgm:adj idx="1" val="90"/>
                          <dgm:adj idx="2" val="180"/>
                        </dgm:adjLst>
                      </dgm:shape>
                    </dgm:if>
                    <dgm:if name="Name59" axis="followSib" ptType="node" func="cnt" op="equ" val="2">
                      <dgm:shape xmlns:r="http://schemas.openxmlformats.org/officeDocument/2006/relationships" rot="180" type="pie" r:blip="">
                        <dgm:adjLst>
                          <dgm:adj idx="1" val="90"/>
                          <dgm:adj idx="2" val="150"/>
                        </dgm:adjLst>
                      </dgm:shape>
                    </dgm:if>
                    <dgm:if name="Name60" axis="followSib" ptType="node" func="cnt" op="equ" val="3">
                      <dgm:shape xmlns:r="http://schemas.openxmlformats.org/officeDocument/2006/relationships" rot="180" type="pie" r:blip="">
                        <dgm:adjLst>
                          <dgm:adj idx="1" val="90"/>
                          <dgm:adj idx="2" val="135"/>
                        </dgm:adjLst>
                      </dgm:shape>
                    </dgm:if>
                    <dgm:if name="Name61" axis="followSib" ptType="node" func="cnt" op="equ" val="4">
                      <dgm:shape xmlns:r="http://schemas.openxmlformats.org/officeDocument/2006/relationships" rot="180" type="pie" r:blip="">
                        <dgm:adjLst>
                          <dgm:adj idx="1" val="90"/>
                          <dgm:adj idx="2" val="126"/>
                        </dgm:adjLst>
                      </dgm:shape>
                    </dgm:if>
                    <dgm:if name="Name62" axis="followSib" ptType="node" func="cnt" op="equ" val="5">
                      <dgm:shape xmlns:r="http://schemas.openxmlformats.org/officeDocument/2006/relationships" rot="180" type="pie" r:blip="">
                        <dgm:adjLst>
                          <dgm:adj idx="1" val="90"/>
                          <dgm:adj idx="2" val="120"/>
                        </dgm:adjLst>
                      </dgm:shape>
                    </dgm:if>
                    <dgm:else name="Name63">
                      <dgm:shape xmlns:r="http://schemas.openxmlformats.org/officeDocument/2006/relationships" rot="180" type="pie" r:blip="">
                        <dgm:adjLst>
                          <dgm:adj idx="1" val="90"/>
                          <dgm:adj idx="2" val="115.7143"/>
                        </dgm:adjLst>
                      </dgm:shape>
                    </dgm:else>
                  </dgm:choose>
                </dgm:if>
                <dgm:if name="Name64" axis="precedSib" ptType="node" func="cnt" op="equ" val="1">
                  <dgm:choose name="Name65">
                    <dgm:if name="Name66" axis="followSib" ptType="node" func="cnt" op="equ" val="0">
                      <dgm:shape xmlns:r="http://schemas.openxmlformats.org/officeDocument/2006/relationships" rot="180" type="pie" r:blip="">
                        <dgm:adjLst>
                          <dgm:adj idx="1" val="90"/>
                          <dgm:adj idx="2" val="-90"/>
                        </dgm:adjLst>
                      </dgm:shape>
                    </dgm:if>
                    <dgm:if name="Name67" axis="followSib" ptType="node" func="cnt" op="equ" val="1">
                      <dgm:shape xmlns:r="http://schemas.openxmlformats.org/officeDocument/2006/relationships" rot="180" type="pie" r:blip="">
                        <dgm:adjLst>
                          <dgm:adj idx="1" val="90"/>
                          <dgm:adj idx="2" val="-150"/>
                        </dgm:adjLst>
                      </dgm:shape>
                    </dgm:if>
                    <dgm:if name="Name68" axis="followSib" ptType="node" func="cnt" op="equ" val="2">
                      <dgm:shape xmlns:r="http://schemas.openxmlformats.org/officeDocument/2006/relationships" rot="180" type="pie" r:blip="">
                        <dgm:adjLst>
                          <dgm:adj idx="1" val="90"/>
                          <dgm:adj idx="2" val="180"/>
                        </dgm:adjLst>
                      </dgm:shape>
                    </dgm:if>
                    <dgm:if name="Name69" axis="followSib" ptType="node" func="cnt" op="equ" val="3">
                      <dgm:shape xmlns:r="http://schemas.openxmlformats.org/officeDocument/2006/relationships" rot="180" type="pie" r:blip="">
                        <dgm:adjLst>
                          <dgm:adj idx="1" val="90"/>
                          <dgm:adj idx="2" val="162"/>
                        </dgm:adjLst>
                      </dgm:shape>
                    </dgm:if>
                    <dgm:if name="Name70" axis="followSib" ptType="node" func="cnt" op="equ" val="4">
                      <dgm:shape xmlns:r="http://schemas.openxmlformats.org/officeDocument/2006/relationships" rot="180" type="pie" r:blip="">
                        <dgm:adjLst>
                          <dgm:adj idx="1" val="90"/>
                          <dgm:adj idx="2" val="150"/>
                        </dgm:adjLst>
                      </dgm:shape>
                    </dgm:if>
                    <dgm:else name="Name71">
                      <dgm:shape xmlns:r="http://schemas.openxmlformats.org/officeDocument/2006/relationships" rot="180" type="pie" r:blip="">
                        <dgm:adjLst>
                          <dgm:adj idx="1" val="90"/>
                          <dgm:adj idx="2" val="141.4286"/>
                        </dgm:adjLst>
                      </dgm:shape>
                    </dgm:else>
                  </dgm:choose>
                </dgm:if>
                <dgm:if name="Name72" axis="precedSib" ptType="node" func="cnt" op="equ" val="2">
                  <dgm:choose name="Name73">
                    <dgm:if name="Name74" axis="followSib" ptType="node" func="cnt" op="equ" val="0">
                      <dgm:shape xmlns:r="http://schemas.openxmlformats.org/officeDocument/2006/relationships" rot="180" type="pie" r:blip="">
                        <dgm:adjLst>
                          <dgm:adj idx="1" val="90"/>
                          <dgm:adj idx="2" val="-90"/>
                        </dgm:adjLst>
                      </dgm:shape>
                    </dgm:if>
                    <dgm:if name="Name75" axis="followSib" ptType="node" func="cnt" op="equ" val="1">
                      <dgm:shape xmlns:r="http://schemas.openxmlformats.org/officeDocument/2006/relationships" rot="180" type="pie" r:blip="">
                        <dgm:adjLst>
                          <dgm:adj idx="1" val="90"/>
                          <dgm:adj idx="2" val="-135"/>
                        </dgm:adjLst>
                      </dgm:shape>
                    </dgm:if>
                    <dgm:if name="Name76" axis="followSib" ptType="node" func="cnt" op="equ" val="2">
                      <dgm:shape xmlns:r="http://schemas.openxmlformats.org/officeDocument/2006/relationships" rot="180" type="pie" r:blip="">
                        <dgm:adjLst>
                          <dgm:adj idx="1" val="90"/>
                          <dgm:adj idx="2" val="-162"/>
                        </dgm:adjLst>
                      </dgm:shape>
                    </dgm:if>
                    <dgm:if name="Name77" axis="followSib" ptType="node" func="cnt" op="equ" val="3">
                      <dgm:shape xmlns:r="http://schemas.openxmlformats.org/officeDocument/2006/relationships" rot="180" type="pie" r:blip="">
                        <dgm:adjLst>
                          <dgm:adj idx="1" val="90"/>
                          <dgm:adj idx="2" val="180"/>
                        </dgm:adjLst>
                      </dgm:shape>
                    </dgm:if>
                    <dgm:else name="Name78">
                      <dgm:shape xmlns:r="http://schemas.openxmlformats.org/officeDocument/2006/relationships" rot="180" type="pie" r:blip="">
                        <dgm:adjLst>
                          <dgm:adj idx="1" val="90"/>
                          <dgm:adj idx="2" val="167.1429"/>
                        </dgm:adjLst>
                      </dgm:shape>
                    </dgm:else>
                  </dgm:choose>
                </dgm:if>
                <dgm:if name="Name79" axis="precedSib" ptType="node" func="cnt" op="equ" val="3">
                  <dgm:choose name="Name80">
                    <dgm:if name="Name81" axis="followSib" ptType="node" func="cnt" op="equ" val="0">
                      <dgm:shape xmlns:r="http://schemas.openxmlformats.org/officeDocument/2006/relationships" rot="180" type="pie" r:blip="">
                        <dgm:adjLst>
                          <dgm:adj idx="1" val="90"/>
                          <dgm:adj idx="2" val="-90"/>
                        </dgm:adjLst>
                      </dgm:shape>
                    </dgm:if>
                    <dgm:if name="Name82" axis="followSib" ptType="node" func="cnt" op="equ" val="1">
                      <dgm:shape xmlns:r="http://schemas.openxmlformats.org/officeDocument/2006/relationships" rot="180" type="pie" r:blip="">
                        <dgm:adjLst>
                          <dgm:adj idx="1" val="90"/>
                          <dgm:adj idx="2" val="-126"/>
                        </dgm:adjLst>
                      </dgm:shape>
                    </dgm:if>
                    <dgm:if name="Name83" axis="followSib" ptType="node" func="cnt" op="equ" val="2">
                      <dgm:shape xmlns:r="http://schemas.openxmlformats.org/officeDocument/2006/relationships" rot="180" type="pie" r:blip="">
                        <dgm:adjLst>
                          <dgm:adj idx="1" val="90"/>
                          <dgm:adj idx="2" val="-150"/>
                        </dgm:adjLst>
                      </dgm:shape>
                    </dgm:if>
                    <dgm:else name="Name84">
                      <dgm:shape xmlns:r="http://schemas.openxmlformats.org/officeDocument/2006/relationships" rot="180" type="pie" r:blip="">
                        <dgm:adjLst>
                          <dgm:adj idx="1" val="90"/>
                          <dgm:adj idx="2" val="-167.1429"/>
                        </dgm:adjLst>
                      </dgm:shape>
                    </dgm:else>
                  </dgm:choose>
                </dgm:if>
                <dgm:if name="Name85" axis="precedSib" ptType="node" func="cnt" op="equ" val="4">
                  <dgm:choose name="Name86">
                    <dgm:if name="Name87" axis="followSib" ptType="node" func="cnt" op="equ" val="0">
                      <dgm:shape xmlns:r="http://schemas.openxmlformats.org/officeDocument/2006/relationships" rot="180" type="pie" r:blip="">
                        <dgm:adjLst>
                          <dgm:adj idx="1" val="90"/>
                          <dgm:adj idx="2" val="-90"/>
                        </dgm:adjLst>
                      </dgm:shape>
                    </dgm:if>
                    <dgm:if name="Name88" axis="followSib" ptType="node" func="cnt" op="equ" val="1">
                      <dgm:shape xmlns:r="http://schemas.openxmlformats.org/officeDocument/2006/relationships" rot="180" type="pie" r:blip="">
                        <dgm:adjLst>
                          <dgm:adj idx="1" val="90"/>
                          <dgm:adj idx="2" val="-120"/>
                        </dgm:adjLst>
                      </dgm:shape>
                    </dgm:if>
                    <dgm:else name="Name89">
                      <dgm:shape xmlns:r="http://schemas.openxmlformats.org/officeDocument/2006/relationships" rot="180" type="pie" r:blip="">
                        <dgm:adjLst>
                          <dgm:adj idx="1" val="90"/>
                          <dgm:adj idx="2" val="-141.4286"/>
                        </dgm:adjLst>
                      </dgm:shape>
                    </dgm:else>
                  </dgm:choose>
                </dgm:if>
                <dgm:if name="Name90" axis="precedSib" ptType="node" func="cnt" op="equ" val="5">
                  <dgm:choose name="Name91">
                    <dgm:if name="Name92" axis="followSib" ptType="node" func="cnt" op="equ" val="0">
                      <dgm:shape xmlns:r="http://schemas.openxmlformats.org/officeDocument/2006/relationships" rot="180" type="pie" r:blip="">
                        <dgm:adjLst>
                          <dgm:adj idx="1" val="90"/>
                          <dgm:adj idx="2" val="-90"/>
                        </dgm:adjLst>
                      </dgm:shape>
                    </dgm:if>
                    <dgm:else name="Name93">
                      <dgm:shape xmlns:r="http://schemas.openxmlformats.org/officeDocument/2006/relationships" rot="180" type="pie" r:blip="">
                        <dgm:adjLst>
                          <dgm:adj idx="1" val="90"/>
                          <dgm:adj idx="2" val="-115.7143"/>
                        </dgm:adjLst>
                      </dgm:shape>
                    </dgm:else>
                  </dgm:choose>
                </dgm:if>
                <dgm:else name="Name94">
                  <dgm:shape xmlns:r="http://schemas.openxmlformats.org/officeDocument/2006/relationships" rot="180" type="pie" r:blip="">
                    <dgm:adjLst>
                      <dgm:adj idx="1" val="90"/>
                      <dgm:adj idx="2" val="-90"/>
                    </dgm:adjLst>
                  </dgm:shape>
                </dgm:else>
              </dgm:choose>
            </dgm:else>
          </dgm:choose>
          <dgm:presOf/>
        </dgm:layoutNode>
        <dgm:layoutNode name="Parent" styleLbl="revTx">
          <dgm:varLst>
            <dgm:chMax val="1"/>
            <dgm:chPref val="1"/>
            <dgm:bulletEnabled val="1"/>
          </dgm:varLst>
          <dgm:choose name="Name95">
            <dgm:if name="Name96" func="var" arg="dir" op="equ" val="norm">
              <dgm:alg type="tx">
                <dgm:param type="parTxLTRAlign" val="r"/>
                <dgm:param type="parTxRTLAlign" val="r"/>
                <dgm:param type="shpTxLTRAlignCh" val="r"/>
                <dgm:param type="shpTxRTLAlignCh" val="r"/>
                <dgm:param type="txAnchorVert" val="b"/>
                <dgm:param type="autoTxRot" val="grav"/>
              </dgm:alg>
            </dgm:if>
            <dgm:else name="Name97">
              <dgm:alg type="tx">
                <dgm:param type="parTxLTRAlign" val="l"/>
                <dgm:param type="parTxRTLAlign" val="l"/>
                <dgm:param type="shpTxLTRAlignCh" val="l"/>
                <dgm:param type="shpTxRTLAlignCh" val="l"/>
                <dgm:param type="txAnchorVert" val="b"/>
                <dgm:param type="autoTxRot" val="grav"/>
              </dgm:alg>
            </dgm:else>
          </dgm:choose>
          <dgm:choose name="Name98">
            <dgm:if name="Name99" func="var" arg="dir" op="equ" val="norm">
              <dgm:shape xmlns:r="http://schemas.openxmlformats.org/officeDocument/2006/relationships" rot="-90" type="rect" r:blip="">
                <dgm:adjLst/>
              </dgm:shape>
            </dgm:if>
            <dgm:else name="Name100">
              <dgm:shape xmlns:r="http://schemas.openxmlformats.org/officeDocument/2006/relationships" rot="90" type="rect" r:blip="">
                <dgm:adjLst/>
              </dgm:shape>
            </dgm:else>
          </dgm:choose>
          <dgm:presOf axis="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choose name="Name101">
        <dgm:if name="Name102" axis="ch" ptType="node" func="cnt" op="gte" val="1">
          <dgm:forEach name="negSibTransForEach" axis="ch" ptType="sibTrans" hideLastTrans="0" cnt="1">
            <dgm:layoutNode name="negSibTrans">
              <dgm:alg type="sp"/>
              <dgm:shape xmlns:r="http://schemas.openxmlformats.org/officeDocument/2006/relationships" r:blip="">
                <dgm:adjLst/>
              </dgm:shape>
            </dgm:layoutNode>
          </dgm:forEach>
          <dgm:layoutNode name="composite">
            <dgm:alg type="composite">
              <dgm:param type="ar" val="0.5"/>
            </dgm:alg>
            <dgm:shape xmlns:r="http://schemas.openxmlformats.org/officeDocument/2006/relationships" r:blip="">
              <dgm:adjLst/>
            </dgm:shape>
            <dgm:choose name="Name103">
              <dgm:if name="Name104" func="var" arg="dir" op="equ" val="norm">
                <dgm:constrLst>
                  <dgm:constr type="l" for="ch" forName="Child" refType="w" fact="0"/>
                  <dgm:constr type="t" for="ch" forName="Child" refType="h" fact="0"/>
                  <dgm:constr type="w" for="ch" forName="Child" refType="w"/>
                  <dgm:constr type="h" for="ch" forName="Child" refType="h"/>
                </dgm:constrLst>
              </dgm:if>
              <dgm:else name="Name105">
                <dgm:constrLst>
                  <dgm:constr type="r" for="ch" forName="Child" refType="w"/>
                  <dgm:constr type="t" for="ch" forName="Child" refType="h" fact="0"/>
                  <dgm:constr type="w" for="ch" forName="Child" refType="w"/>
                  <dgm:constr type="h" for="ch" forName="Child" refType="h"/>
                </dgm:constrLst>
              </dgm:else>
            </dgm:choose>
            <dgm:ruleLst/>
            <dgm:layoutNode name="Child" styleLbl="revTx">
              <dgm:varLst>
                <dgm:chMax val="0"/>
                <dgm:chPref val="0"/>
                <dgm:bulletEnabled val="1"/>
              </dgm:varLst>
              <dgm:choose name="Name106">
                <dgm:if name="Name107" func="var" arg="dir" op="equ" val="norm">
                  <dgm:alg type="tx">
                    <dgm:param type="parTxLTRAlign" val="l"/>
                    <dgm:param type="parTxRTLAlign" val="r"/>
                    <dgm:param type="txAnchorVert" val="t"/>
                  </dgm:alg>
                </dgm:if>
                <dgm:else name="Name108">
                  <dgm:alg type="tx">
                    <dgm:param type="parTxLTRAlign" val="r"/>
                    <dgm:param type="parTxRTLAlign" val="l"/>
                    <dgm:param type="txAnchorVert" val="t"/>
                  </dgm:alg>
                </dgm:else>
              </dgm:choose>
              <dgm:shape xmlns:r="http://schemas.openxmlformats.org/officeDocument/2006/relationships" type="rect" r:blip="">
                <dgm:adjLst/>
              </dgm:shape>
              <dgm:presOf axis="des"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if>
        <dgm:else name="Name10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97ED1-9FE5-4A89-BC3B-3F37E367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5812</Words>
  <Characters>31970</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PROGRAMA DE GESTIÓN DOCUMENTAL - PGD</vt:lpstr>
    </vt:vector>
  </TitlesOfParts>
  <Company/>
  <LinksUpToDate>false</LinksUpToDate>
  <CharactersWithSpaces>37707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GESTIÓN DOCUMENTAL - PGD</dc:title>
  <dc:subject/>
  <dc:creator>Viviana Andrea Rodríguez Florez</dc:creator>
  <cp:keywords/>
  <dc:description/>
  <cp:lastModifiedBy>Maria del Carmen Diaz Fonseca</cp:lastModifiedBy>
  <cp:revision>3</cp:revision>
  <cp:lastPrinted>2016-12-19T20:36:00Z</cp:lastPrinted>
  <dcterms:created xsi:type="dcterms:W3CDTF">2018-03-23T15:58:00Z</dcterms:created>
  <dcterms:modified xsi:type="dcterms:W3CDTF">2018-03-23T15:58:00Z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-1233663035</vt:i4>
  </property>
  <property fmtid="{D5CDD505-2E9C-101B-9397-08002B2CF9AE}" pid="3" name="EDOID">
    <vt:i4>461068</vt:i4>
  </property>
</Properties>
</file>